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0D" w:rsidRPr="002415D5" w:rsidRDefault="006B590D" w:rsidP="006B5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D5">
        <w:rPr>
          <w:rFonts w:ascii="Times New Roman" w:hAnsi="Times New Roman" w:cs="Times New Roman"/>
          <w:b/>
          <w:sz w:val="24"/>
          <w:szCs w:val="24"/>
        </w:rPr>
        <w:t>Техническое описание стандарта профессии</w:t>
      </w:r>
    </w:p>
    <w:p w:rsidR="006B590D" w:rsidRPr="002415D5" w:rsidRDefault="006B590D" w:rsidP="006B5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D5">
        <w:rPr>
          <w:rFonts w:ascii="Times New Roman" w:hAnsi="Times New Roman" w:cs="Times New Roman"/>
          <w:b/>
          <w:sz w:val="24"/>
          <w:szCs w:val="24"/>
        </w:rPr>
        <w:t>«</w:t>
      </w:r>
      <w:r w:rsidR="00562030" w:rsidRPr="002415D5">
        <w:rPr>
          <w:rFonts w:ascii="Times New Roman" w:hAnsi="Times New Roman" w:cs="Times New Roman"/>
          <w:b/>
          <w:sz w:val="24"/>
          <w:szCs w:val="24"/>
        </w:rPr>
        <w:t>Г</w:t>
      </w:r>
      <w:bookmarkStart w:id="0" w:name="_GoBack"/>
      <w:bookmarkEnd w:id="0"/>
      <w:r w:rsidR="00265737" w:rsidRPr="002415D5">
        <w:rPr>
          <w:rFonts w:ascii="Times New Roman" w:hAnsi="Times New Roman" w:cs="Times New Roman"/>
          <w:b/>
          <w:sz w:val="24"/>
          <w:szCs w:val="24"/>
        </w:rPr>
        <w:t>рафический дизайнер</w:t>
      </w:r>
      <w:r w:rsidRPr="002415D5">
        <w:rPr>
          <w:rFonts w:ascii="Times New Roman" w:hAnsi="Times New Roman" w:cs="Times New Roman"/>
          <w:b/>
          <w:sz w:val="24"/>
          <w:szCs w:val="24"/>
        </w:rPr>
        <w:t>»</w:t>
      </w:r>
    </w:p>
    <w:p w:rsidR="00265737" w:rsidRPr="002415D5" w:rsidRDefault="00265737" w:rsidP="006B5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D5">
        <w:rPr>
          <w:rFonts w:ascii="Times New Roman" w:hAnsi="Times New Roman" w:cs="Times New Roman"/>
          <w:b/>
          <w:sz w:val="24"/>
          <w:szCs w:val="24"/>
        </w:rPr>
        <w:t>О</w:t>
      </w:r>
      <w:r w:rsidR="000C1301" w:rsidRPr="002415D5">
        <w:rPr>
          <w:rFonts w:ascii="Times New Roman" w:hAnsi="Times New Roman" w:cs="Times New Roman"/>
          <w:b/>
          <w:sz w:val="24"/>
          <w:szCs w:val="24"/>
        </w:rPr>
        <w:t>бобщенная трудовая функция:</w:t>
      </w:r>
      <w:r w:rsidRPr="002415D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2415D5">
          <w:rPr>
            <w:rFonts w:ascii="Times New Roman" w:hAnsi="Times New Roman" w:cs="Times New Roman"/>
            <w:b/>
            <w:sz w:val="24"/>
            <w:szCs w:val="24"/>
          </w:rPr>
          <w:t>Выполнение работ по созданию элементов объектов визуальной информации, идентификации и коммуникации</w:t>
        </w:r>
      </w:hyperlink>
    </w:p>
    <w:p w:rsidR="00333E06" w:rsidRPr="002415D5" w:rsidRDefault="00333E06" w:rsidP="00333E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134" w:type="dxa"/>
        <w:tblLayout w:type="fixed"/>
        <w:tblLook w:val="04A0"/>
      </w:tblPr>
      <w:tblGrid>
        <w:gridCol w:w="3227"/>
        <w:gridCol w:w="3402"/>
        <w:gridCol w:w="4565"/>
        <w:gridCol w:w="1388"/>
        <w:gridCol w:w="1276"/>
        <w:gridCol w:w="1276"/>
      </w:tblGrid>
      <w:tr w:rsidR="006B590D" w:rsidRPr="002415D5" w:rsidTr="00E97582">
        <w:tc>
          <w:tcPr>
            <w:tcW w:w="3227" w:type="dxa"/>
            <w:vMerge w:val="restart"/>
            <w:vAlign w:val="center"/>
          </w:tcPr>
          <w:p w:rsidR="006B590D" w:rsidRPr="002415D5" w:rsidRDefault="006B590D" w:rsidP="00EE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90D" w:rsidRPr="002415D5" w:rsidRDefault="006B590D" w:rsidP="00EE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D5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  <w:tc>
          <w:tcPr>
            <w:tcW w:w="3402" w:type="dxa"/>
            <w:vMerge w:val="restart"/>
            <w:vAlign w:val="center"/>
          </w:tcPr>
          <w:p w:rsidR="006B590D" w:rsidRPr="002415D5" w:rsidRDefault="006B590D" w:rsidP="00EE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90D" w:rsidRPr="002415D5" w:rsidRDefault="006B590D" w:rsidP="00EE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D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565" w:type="dxa"/>
            <w:vMerge w:val="restart"/>
            <w:vAlign w:val="center"/>
          </w:tcPr>
          <w:p w:rsidR="006B590D" w:rsidRPr="002415D5" w:rsidRDefault="006B590D" w:rsidP="00EE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90D" w:rsidRPr="002415D5" w:rsidRDefault="006B590D" w:rsidP="00EE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D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умения</w:t>
            </w:r>
          </w:p>
        </w:tc>
        <w:tc>
          <w:tcPr>
            <w:tcW w:w="3940" w:type="dxa"/>
            <w:gridSpan w:val="3"/>
          </w:tcPr>
          <w:p w:rsidR="006B590D" w:rsidRPr="002415D5" w:rsidRDefault="006B590D" w:rsidP="00E9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  <w:r w:rsidR="00E97582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квалификации</w:t>
            </w:r>
          </w:p>
        </w:tc>
      </w:tr>
      <w:tr w:rsidR="006B590D" w:rsidRPr="002415D5" w:rsidTr="00E97582">
        <w:trPr>
          <w:trHeight w:val="818"/>
        </w:trPr>
        <w:tc>
          <w:tcPr>
            <w:tcW w:w="3227" w:type="dxa"/>
            <w:vMerge/>
          </w:tcPr>
          <w:p w:rsidR="006B590D" w:rsidRPr="002415D5" w:rsidRDefault="006B590D" w:rsidP="00F1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590D" w:rsidRPr="002415D5" w:rsidRDefault="006B590D" w:rsidP="00F1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6B590D" w:rsidRPr="002415D5" w:rsidRDefault="006B590D" w:rsidP="00F1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E97582" w:rsidRDefault="00E97582" w:rsidP="00F1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5D5" w:rsidRPr="002415D5" w:rsidRDefault="002415D5" w:rsidP="00F1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D5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  <w:tc>
          <w:tcPr>
            <w:tcW w:w="1276" w:type="dxa"/>
          </w:tcPr>
          <w:p w:rsidR="002415D5" w:rsidRPr="002415D5" w:rsidRDefault="002415D5" w:rsidP="00F1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5D5" w:rsidRPr="002415D5" w:rsidRDefault="002415D5" w:rsidP="00F1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D5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  <w:tc>
          <w:tcPr>
            <w:tcW w:w="1276" w:type="dxa"/>
          </w:tcPr>
          <w:p w:rsidR="00E97582" w:rsidRDefault="00E97582" w:rsidP="00F1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5D5" w:rsidRPr="002415D5" w:rsidRDefault="002415D5" w:rsidP="00F1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D5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</w:tc>
      </w:tr>
      <w:tr w:rsidR="0010472E" w:rsidRPr="002415D5" w:rsidTr="00E97582">
        <w:tc>
          <w:tcPr>
            <w:tcW w:w="3227" w:type="dxa"/>
            <w:vMerge w:val="restart"/>
          </w:tcPr>
          <w:p w:rsidR="0010472E" w:rsidRPr="002415D5" w:rsidRDefault="0010472E" w:rsidP="00265737">
            <w:pPr>
              <w:pStyle w:val="a6"/>
              <w:jc w:val="both"/>
              <w:rPr>
                <w:color w:val="333333"/>
              </w:rPr>
            </w:pPr>
          </w:p>
          <w:p w:rsidR="0010472E" w:rsidRPr="002415D5" w:rsidRDefault="0010472E" w:rsidP="00265737">
            <w:pPr>
              <w:pStyle w:val="a6"/>
              <w:jc w:val="both"/>
              <w:rPr>
                <w:color w:val="333333"/>
              </w:rPr>
            </w:pPr>
          </w:p>
          <w:p w:rsidR="0010472E" w:rsidRPr="002415D5" w:rsidRDefault="0010472E" w:rsidP="00265737">
            <w:pPr>
              <w:pStyle w:val="a6"/>
              <w:jc w:val="both"/>
              <w:rPr>
                <w:color w:val="333333"/>
              </w:rPr>
            </w:pPr>
          </w:p>
          <w:p w:rsidR="0010472E" w:rsidRPr="002415D5" w:rsidRDefault="0010472E" w:rsidP="00265737">
            <w:pPr>
              <w:pStyle w:val="a6"/>
              <w:jc w:val="both"/>
              <w:rPr>
                <w:color w:val="333333"/>
              </w:rPr>
            </w:pPr>
          </w:p>
          <w:p w:rsidR="0010472E" w:rsidRPr="002415D5" w:rsidRDefault="0010472E" w:rsidP="00265737">
            <w:pPr>
              <w:pStyle w:val="a6"/>
              <w:jc w:val="both"/>
              <w:rPr>
                <w:color w:val="333333"/>
              </w:rPr>
            </w:pPr>
          </w:p>
          <w:p w:rsidR="0010472E" w:rsidRPr="002415D5" w:rsidRDefault="0010472E" w:rsidP="00265737">
            <w:pPr>
              <w:pStyle w:val="a6"/>
              <w:jc w:val="both"/>
              <w:rPr>
                <w:color w:val="333333"/>
              </w:rPr>
            </w:pPr>
          </w:p>
          <w:p w:rsidR="0010472E" w:rsidRPr="002415D5" w:rsidRDefault="0010472E" w:rsidP="00265737">
            <w:pPr>
              <w:pStyle w:val="a6"/>
              <w:jc w:val="both"/>
              <w:rPr>
                <w:color w:val="333333"/>
              </w:rPr>
            </w:pPr>
          </w:p>
          <w:p w:rsidR="0010472E" w:rsidRPr="002415D5" w:rsidRDefault="0010472E" w:rsidP="00265737">
            <w:pPr>
              <w:pStyle w:val="a6"/>
              <w:jc w:val="both"/>
              <w:rPr>
                <w:color w:val="333333"/>
              </w:rPr>
            </w:pPr>
          </w:p>
          <w:p w:rsidR="0010472E" w:rsidRPr="002415D5" w:rsidRDefault="0010472E" w:rsidP="00265737">
            <w:pPr>
              <w:pStyle w:val="a6"/>
              <w:jc w:val="both"/>
              <w:rPr>
                <w:color w:val="333333"/>
              </w:rPr>
            </w:pPr>
          </w:p>
          <w:p w:rsidR="0010472E" w:rsidRPr="002415D5" w:rsidRDefault="0010472E" w:rsidP="00265737">
            <w:pPr>
              <w:pStyle w:val="a6"/>
              <w:jc w:val="both"/>
              <w:rPr>
                <w:color w:val="333333"/>
              </w:rPr>
            </w:pPr>
            <w:r w:rsidRPr="002415D5">
              <w:rPr>
                <w:color w:val="333333"/>
              </w:rPr>
              <w:t>Создание эскизов и оригиналов элементов объектов визуальной информации, идентификации и коммуникации</w:t>
            </w:r>
          </w:p>
          <w:p w:rsidR="0010472E" w:rsidRPr="002415D5" w:rsidRDefault="0010472E" w:rsidP="00265737">
            <w:pPr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0472E" w:rsidRPr="002415D5" w:rsidRDefault="0010472E" w:rsidP="00EE5152">
            <w:pPr>
              <w:pStyle w:val="a6"/>
              <w:rPr>
                <w:color w:val="333333"/>
              </w:rPr>
            </w:pPr>
            <w:r w:rsidRPr="002415D5">
              <w:rPr>
                <w:color w:val="333333"/>
              </w:rPr>
              <w:lastRenderedPageBreak/>
              <w:t>Изучение проектного задания на создание объекта визуальной информации, идентификации и коммуникации</w:t>
            </w:r>
          </w:p>
        </w:tc>
        <w:tc>
          <w:tcPr>
            <w:tcW w:w="4565" w:type="dxa"/>
            <w:shd w:val="clear" w:color="auto" w:fill="auto"/>
          </w:tcPr>
          <w:p w:rsidR="0010472E" w:rsidRPr="002415D5" w:rsidRDefault="0010472E" w:rsidP="00EE5152">
            <w:pPr>
              <w:pStyle w:val="a6"/>
              <w:rPr>
                <w:color w:val="333333"/>
              </w:rPr>
            </w:pPr>
            <w:r w:rsidRPr="002415D5">
              <w:rPr>
                <w:color w:val="333333"/>
              </w:rPr>
              <w:t>Работать с проектным заданием на создание объектов визуальной информации, идентификации и коммуникации</w:t>
            </w:r>
          </w:p>
          <w:p w:rsidR="0010472E" w:rsidRPr="002415D5" w:rsidRDefault="0010472E" w:rsidP="00EE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0472E" w:rsidRPr="002415D5" w:rsidRDefault="00BA7E52" w:rsidP="00BA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10472E" w:rsidRPr="002415D5" w:rsidRDefault="00BA7E52" w:rsidP="00BA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10472E" w:rsidRPr="002415D5" w:rsidRDefault="00BA7E52" w:rsidP="00BA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472E" w:rsidRPr="002415D5" w:rsidTr="00E97582">
        <w:tc>
          <w:tcPr>
            <w:tcW w:w="3227" w:type="dxa"/>
            <w:vMerge/>
          </w:tcPr>
          <w:p w:rsidR="0010472E" w:rsidRPr="002415D5" w:rsidRDefault="0010472E" w:rsidP="005620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10472E" w:rsidRPr="002415D5" w:rsidRDefault="0010472E" w:rsidP="00EE515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15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Создание эскизов элемента объекта визуальной информации, идентификации и коммуникации, согласование </w:t>
            </w:r>
            <w:proofErr w:type="spellStart"/>
            <w:proofErr w:type="gramStart"/>
            <w:r w:rsidRPr="002415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дизайн-макета</w:t>
            </w:r>
            <w:proofErr w:type="spellEnd"/>
            <w:proofErr w:type="gramEnd"/>
            <w:r w:rsidRPr="002415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основного варианта эскиза с руководителем </w:t>
            </w:r>
            <w:proofErr w:type="spellStart"/>
            <w:r w:rsidRPr="002415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дизайн-проекта</w:t>
            </w:r>
            <w:proofErr w:type="spellEnd"/>
          </w:p>
        </w:tc>
        <w:tc>
          <w:tcPr>
            <w:tcW w:w="4565" w:type="dxa"/>
            <w:shd w:val="clear" w:color="auto" w:fill="auto"/>
          </w:tcPr>
          <w:p w:rsidR="0010472E" w:rsidRPr="002415D5" w:rsidRDefault="0010472E" w:rsidP="00EE5152">
            <w:pPr>
              <w:pStyle w:val="a6"/>
              <w:rPr>
                <w:color w:val="333333"/>
              </w:rPr>
            </w:pPr>
            <w:r w:rsidRPr="002415D5">
              <w:rPr>
                <w:color w:val="333333"/>
              </w:rPr>
              <w:t>Использовать компьютерные программы, необходимые для создания и корректирования объектов визуальной информации, идентификации и коммуникации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0472E" w:rsidRPr="002415D5" w:rsidRDefault="00BA7E52" w:rsidP="00BA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10472E" w:rsidRPr="002415D5" w:rsidRDefault="00BA7E52" w:rsidP="00BA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10472E" w:rsidRPr="002415D5" w:rsidRDefault="00BA7E52" w:rsidP="00BA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472E" w:rsidRPr="002415D5" w:rsidTr="00E97582">
        <w:tc>
          <w:tcPr>
            <w:tcW w:w="3227" w:type="dxa"/>
            <w:vMerge/>
          </w:tcPr>
          <w:p w:rsidR="0010472E" w:rsidRPr="002415D5" w:rsidRDefault="0010472E" w:rsidP="005620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0472E" w:rsidRPr="002415D5" w:rsidRDefault="0010472E" w:rsidP="00EE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10472E" w:rsidRPr="002415D5" w:rsidRDefault="0010472E" w:rsidP="00EE5152">
            <w:pPr>
              <w:pStyle w:val="a6"/>
              <w:rPr>
                <w:color w:val="333333"/>
              </w:rPr>
            </w:pPr>
            <w:r w:rsidRPr="002415D5">
              <w:rPr>
                <w:color w:val="333333"/>
              </w:rPr>
              <w:t>Использовать приемы и методы выполнения художественно-графических работ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0472E" w:rsidRPr="002415D5" w:rsidRDefault="00BA7E52" w:rsidP="00BA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10472E" w:rsidRPr="002415D5" w:rsidRDefault="00BA7E52" w:rsidP="00BA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10472E" w:rsidRPr="002415D5" w:rsidRDefault="00BA7E52" w:rsidP="00BA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472E" w:rsidRPr="002415D5" w:rsidTr="00E97582">
        <w:tc>
          <w:tcPr>
            <w:tcW w:w="3227" w:type="dxa"/>
            <w:vMerge/>
          </w:tcPr>
          <w:p w:rsidR="0010472E" w:rsidRPr="002415D5" w:rsidRDefault="0010472E" w:rsidP="005620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0472E" w:rsidRPr="002415D5" w:rsidRDefault="0010472E" w:rsidP="00EE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10472E" w:rsidRPr="002415D5" w:rsidRDefault="0010472E" w:rsidP="00EE5152">
            <w:pPr>
              <w:pStyle w:val="a6"/>
              <w:rPr>
                <w:color w:val="333333"/>
              </w:rPr>
            </w:pPr>
            <w:r w:rsidRPr="002415D5">
              <w:rPr>
                <w:color w:val="333333"/>
              </w:rPr>
              <w:t>Использовать 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0472E" w:rsidRPr="002415D5" w:rsidRDefault="00BA7E52" w:rsidP="00BA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10472E" w:rsidRPr="002415D5" w:rsidRDefault="00BA7E52" w:rsidP="00BA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10472E" w:rsidRPr="002415D5" w:rsidRDefault="00BA7E52" w:rsidP="00BA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472E" w:rsidRPr="002415D5" w:rsidTr="00E97582">
        <w:tc>
          <w:tcPr>
            <w:tcW w:w="3227" w:type="dxa"/>
            <w:vMerge/>
          </w:tcPr>
          <w:p w:rsidR="0010472E" w:rsidRPr="002415D5" w:rsidRDefault="0010472E" w:rsidP="005620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0472E" w:rsidRPr="002415D5" w:rsidRDefault="0010472E" w:rsidP="0056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10472E" w:rsidRPr="002415D5" w:rsidRDefault="0010472E" w:rsidP="00EE5152">
            <w:pPr>
              <w:pStyle w:val="a6"/>
              <w:rPr>
                <w:color w:val="333333"/>
              </w:rPr>
            </w:pPr>
            <w:r w:rsidRPr="002415D5">
              <w:rPr>
                <w:color w:val="333333"/>
              </w:rPr>
              <w:t xml:space="preserve">Использовать средства дизайна для </w:t>
            </w:r>
            <w:r w:rsidRPr="002415D5">
              <w:rPr>
                <w:color w:val="333333"/>
              </w:rPr>
              <w:lastRenderedPageBreak/>
              <w:t>разработки эскизов и оригиналов элементов объектов визуальной информации, идентификации и коммуникации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0472E" w:rsidRPr="002415D5" w:rsidRDefault="00BA7E52" w:rsidP="00BA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76" w:type="dxa"/>
            <w:vAlign w:val="center"/>
          </w:tcPr>
          <w:p w:rsidR="0010472E" w:rsidRPr="002415D5" w:rsidRDefault="00BA7E52" w:rsidP="00BA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10472E" w:rsidRPr="002415D5" w:rsidRDefault="00BA7E52" w:rsidP="00BA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472E" w:rsidRPr="002415D5" w:rsidTr="00E97582">
        <w:trPr>
          <w:trHeight w:val="1518"/>
        </w:trPr>
        <w:tc>
          <w:tcPr>
            <w:tcW w:w="3227" w:type="dxa"/>
            <w:vMerge/>
          </w:tcPr>
          <w:p w:rsidR="0010472E" w:rsidRPr="002415D5" w:rsidRDefault="0010472E" w:rsidP="005620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0472E" w:rsidRPr="002415D5" w:rsidRDefault="0010472E" w:rsidP="00EE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Создание оригинала элемента объекта визуальной информации, идентификации и коммуникации и представление его руководителю </w:t>
            </w:r>
            <w:proofErr w:type="spellStart"/>
            <w:proofErr w:type="gramStart"/>
            <w:r w:rsidRPr="002415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дизайн-проекта</w:t>
            </w:r>
            <w:proofErr w:type="spellEnd"/>
            <w:proofErr w:type="gramEnd"/>
          </w:p>
        </w:tc>
        <w:tc>
          <w:tcPr>
            <w:tcW w:w="4565" w:type="dxa"/>
            <w:shd w:val="clear" w:color="auto" w:fill="auto"/>
            <w:vAlign w:val="center"/>
          </w:tcPr>
          <w:p w:rsidR="0010472E" w:rsidRPr="002415D5" w:rsidRDefault="0010472E" w:rsidP="00EE5152">
            <w:pPr>
              <w:pStyle w:val="a6"/>
              <w:rPr>
                <w:color w:val="333333"/>
              </w:rPr>
            </w:pPr>
            <w:r w:rsidRPr="002415D5">
              <w:rPr>
                <w:color w:val="333333"/>
              </w:rPr>
              <w:t>Применять приемы и средства художественного конструирования и технического моделирования</w:t>
            </w:r>
          </w:p>
          <w:p w:rsidR="0010472E" w:rsidRPr="002415D5" w:rsidRDefault="0010472E" w:rsidP="00EE5152">
            <w:pPr>
              <w:pStyle w:val="a6"/>
              <w:rPr>
                <w:highlight w:val="yellow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0472E" w:rsidRPr="002415D5" w:rsidRDefault="0010472E" w:rsidP="00BA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72E" w:rsidRPr="002415D5" w:rsidRDefault="00BA7E52" w:rsidP="00BA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10472E" w:rsidRPr="002415D5" w:rsidRDefault="00BA7E52" w:rsidP="00BA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472E" w:rsidRPr="002415D5" w:rsidTr="00E97582">
        <w:tc>
          <w:tcPr>
            <w:tcW w:w="3227" w:type="dxa"/>
            <w:vMerge/>
          </w:tcPr>
          <w:p w:rsidR="0010472E" w:rsidRPr="002415D5" w:rsidRDefault="0010472E" w:rsidP="005620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0472E" w:rsidRPr="002415D5" w:rsidRDefault="0010472E" w:rsidP="00EE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Доработка оригинала элемента объекта визуальной информации, идентификации и коммуникации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10472E" w:rsidRPr="002415D5" w:rsidRDefault="0010472E" w:rsidP="00EE5152">
            <w:pPr>
              <w:pStyle w:val="a6"/>
              <w:rPr>
                <w:color w:val="333333"/>
              </w:rPr>
            </w:pPr>
            <w:r w:rsidRPr="002415D5">
              <w:rPr>
                <w:color w:val="333333"/>
              </w:rPr>
              <w:t xml:space="preserve">Использовать приемы цветоделения, </w:t>
            </w:r>
            <w:proofErr w:type="spellStart"/>
            <w:r w:rsidRPr="002415D5">
              <w:rPr>
                <w:color w:val="333333"/>
              </w:rPr>
              <w:t>цветокоррекции</w:t>
            </w:r>
            <w:proofErr w:type="spellEnd"/>
            <w:r w:rsidRPr="002415D5">
              <w:rPr>
                <w:color w:val="333333"/>
              </w:rPr>
              <w:t>, художественного ретуширования изображений в соответствии с характеристиками воспроизводящего оборудования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0472E" w:rsidRPr="002415D5" w:rsidRDefault="0010472E" w:rsidP="00BA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472E" w:rsidRPr="002415D5" w:rsidRDefault="00BA7E52" w:rsidP="00BA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10472E" w:rsidRPr="002415D5" w:rsidRDefault="00BA7E52" w:rsidP="00BA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415D5" w:rsidRPr="002415D5" w:rsidTr="00E97582">
        <w:tc>
          <w:tcPr>
            <w:tcW w:w="3227" w:type="dxa"/>
            <w:vMerge w:val="restart"/>
          </w:tcPr>
          <w:p w:rsidR="002415D5" w:rsidRPr="002415D5" w:rsidRDefault="002415D5" w:rsidP="00EE5152">
            <w:pPr>
              <w:pStyle w:val="a6"/>
              <w:rPr>
                <w:rFonts w:eastAsiaTheme="minorHAnsi"/>
                <w:color w:val="333333"/>
                <w:lang w:eastAsia="en-US"/>
              </w:rPr>
            </w:pPr>
            <w:r w:rsidRPr="002415D5">
              <w:rPr>
                <w:rFonts w:eastAsiaTheme="minorHAnsi"/>
                <w:color w:val="333333"/>
                <w:lang w:eastAsia="en-US"/>
              </w:rPr>
              <w:t>Проверка соответствия оригиналу изготовленных в производстве элементов объектов визуальной информации, идентификации и коммуникации</w:t>
            </w:r>
          </w:p>
          <w:p w:rsidR="002415D5" w:rsidRPr="002415D5" w:rsidRDefault="002415D5" w:rsidP="0056203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15D5" w:rsidRPr="002415D5" w:rsidRDefault="002415D5" w:rsidP="00EE5152">
            <w:pPr>
              <w:pStyle w:val="a6"/>
              <w:rPr>
                <w:rFonts w:eastAsiaTheme="minorHAnsi"/>
                <w:color w:val="333333"/>
                <w:lang w:eastAsia="en-US"/>
              </w:rPr>
            </w:pPr>
            <w:r w:rsidRPr="002415D5">
              <w:rPr>
                <w:rFonts w:eastAsiaTheme="minorHAnsi"/>
                <w:color w:val="333333"/>
                <w:lang w:eastAsia="en-US"/>
              </w:rPr>
              <w:t xml:space="preserve">Контроль результатов верстки на соответствие </w:t>
            </w:r>
            <w:proofErr w:type="spellStart"/>
            <w:proofErr w:type="gramStart"/>
            <w:r w:rsidRPr="002415D5">
              <w:rPr>
                <w:rFonts w:eastAsiaTheme="minorHAnsi"/>
                <w:color w:val="333333"/>
                <w:lang w:eastAsia="en-US"/>
              </w:rPr>
              <w:t>дизайн-макету</w:t>
            </w:r>
            <w:proofErr w:type="spellEnd"/>
            <w:proofErr w:type="gramEnd"/>
            <w:r w:rsidRPr="002415D5">
              <w:rPr>
                <w:rFonts w:eastAsiaTheme="minorHAnsi"/>
                <w:color w:val="333333"/>
                <w:lang w:eastAsia="en-US"/>
              </w:rPr>
              <w:t xml:space="preserve"> элемента объекта визуальной информации, идентификации и коммуникации</w:t>
            </w:r>
          </w:p>
          <w:p w:rsidR="002415D5" w:rsidRPr="002415D5" w:rsidRDefault="002415D5" w:rsidP="00EE515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2415D5" w:rsidRPr="002415D5" w:rsidRDefault="002415D5" w:rsidP="00EE5152">
            <w:pPr>
              <w:pStyle w:val="a6"/>
              <w:rPr>
                <w:rFonts w:eastAsiaTheme="minorHAnsi"/>
                <w:color w:val="333333"/>
                <w:lang w:eastAsia="en-US"/>
              </w:rPr>
            </w:pPr>
            <w:r w:rsidRPr="002415D5">
              <w:rPr>
                <w:rFonts w:eastAsiaTheme="minorHAnsi"/>
                <w:color w:val="333333"/>
                <w:lang w:eastAsia="en-US"/>
              </w:rPr>
              <w:t>Выявлять несоответствия верстки изготовленных образцов элементов объектов визуальной информации, идентификации и коммуникации оригиналу</w:t>
            </w:r>
          </w:p>
          <w:p w:rsidR="002415D5" w:rsidRPr="002415D5" w:rsidRDefault="002415D5" w:rsidP="00EE515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415D5" w:rsidRPr="002415D5" w:rsidRDefault="002415D5" w:rsidP="00BA7E5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15D5" w:rsidRPr="002415D5" w:rsidRDefault="002415D5" w:rsidP="00BA7E5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15D5" w:rsidRPr="002415D5" w:rsidRDefault="00BA7E52" w:rsidP="00BA7E5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</w:t>
            </w:r>
          </w:p>
        </w:tc>
      </w:tr>
      <w:tr w:rsidR="002415D5" w:rsidRPr="002415D5" w:rsidTr="00E97582">
        <w:tc>
          <w:tcPr>
            <w:tcW w:w="3227" w:type="dxa"/>
            <w:vMerge/>
          </w:tcPr>
          <w:p w:rsidR="002415D5" w:rsidRPr="002415D5" w:rsidRDefault="002415D5" w:rsidP="002415D5">
            <w:pPr>
              <w:pStyle w:val="a6"/>
              <w:jc w:val="both"/>
              <w:rPr>
                <w:rFonts w:eastAsiaTheme="minorHAnsi"/>
                <w:color w:val="333333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415D5" w:rsidRPr="002415D5" w:rsidRDefault="002415D5" w:rsidP="00EE5152">
            <w:pPr>
              <w:pStyle w:val="a6"/>
              <w:rPr>
                <w:rFonts w:eastAsiaTheme="minorHAnsi"/>
                <w:color w:val="333333"/>
                <w:lang w:eastAsia="en-US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2415D5" w:rsidRPr="002415D5" w:rsidRDefault="00E97582" w:rsidP="00EE5152">
            <w:pPr>
              <w:pStyle w:val="a6"/>
              <w:rPr>
                <w:rFonts w:eastAsiaTheme="minorHAnsi"/>
                <w:color w:val="333333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>Использовать</w:t>
            </w:r>
            <w:r w:rsidR="002415D5" w:rsidRPr="002415D5">
              <w:rPr>
                <w:rFonts w:eastAsiaTheme="minorHAnsi"/>
                <w:color w:val="333333"/>
                <w:lang w:eastAsia="en-US"/>
              </w:rPr>
              <w:t xml:space="preserve"> методик</w:t>
            </w:r>
            <w:r>
              <w:rPr>
                <w:rFonts w:eastAsiaTheme="minorHAnsi"/>
                <w:color w:val="333333"/>
                <w:lang w:eastAsia="en-US"/>
              </w:rPr>
              <w:t>и</w:t>
            </w:r>
            <w:r w:rsidR="002415D5" w:rsidRPr="002415D5">
              <w:rPr>
                <w:rFonts w:eastAsiaTheme="minorHAnsi"/>
                <w:color w:val="333333"/>
                <w:lang w:eastAsia="en-US"/>
              </w:rPr>
              <w:t xml:space="preserve"> дизайнерской проверки объектов визуальной информации, идентификации и коммуникации на соответствие оригиналу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415D5" w:rsidRPr="002415D5" w:rsidRDefault="002415D5" w:rsidP="00BA7E5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15D5" w:rsidRPr="002415D5" w:rsidRDefault="002415D5" w:rsidP="00BA7E5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15D5" w:rsidRPr="002415D5" w:rsidRDefault="00BA7E52" w:rsidP="00BA7E5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</w:t>
            </w:r>
          </w:p>
        </w:tc>
      </w:tr>
      <w:tr w:rsidR="002415D5" w:rsidRPr="002415D5" w:rsidTr="00E97582">
        <w:tc>
          <w:tcPr>
            <w:tcW w:w="3227" w:type="dxa"/>
            <w:vMerge/>
          </w:tcPr>
          <w:p w:rsidR="002415D5" w:rsidRPr="002415D5" w:rsidRDefault="002415D5" w:rsidP="0056203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15D5" w:rsidRPr="002415D5" w:rsidRDefault="002415D5" w:rsidP="00EE5152">
            <w:pPr>
              <w:pStyle w:val="a6"/>
              <w:rPr>
                <w:rFonts w:eastAsiaTheme="minorHAnsi"/>
                <w:color w:val="333333"/>
                <w:lang w:eastAsia="en-US"/>
              </w:rPr>
            </w:pPr>
            <w:r w:rsidRPr="002415D5">
              <w:rPr>
                <w:rFonts w:eastAsiaTheme="minorHAnsi"/>
                <w:color w:val="333333"/>
                <w:lang w:eastAsia="en-US"/>
              </w:rPr>
              <w:t xml:space="preserve">Проверка изготовленных образцов элемента объекта визуальной информации, идентификации и коммуникации на точность </w:t>
            </w:r>
            <w:r w:rsidRPr="002415D5">
              <w:rPr>
                <w:rFonts w:eastAsiaTheme="minorHAnsi"/>
                <w:color w:val="333333"/>
                <w:lang w:eastAsia="en-US"/>
              </w:rPr>
              <w:lastRenderedPageBreak/>
              <w:t>цветопередачи изображений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415D5" w:rsidRPr="002415D5" w:rsidRDefault="002415D5" w:rsidP="00EE5152">
            <w:pPr>
              <w:pStyle w:val="a6"/>
              <w:rPr>
                <w:rFonts w:eastAsiaTheme="minorHAnsi"/>
                <w:color w:val="333333"/>
                <w:lang w:eastAsia="en-US"/>
              </w:rPr>
            </w:pPr>
            <w:r w:rsidRPr="002415D5">
              <w:rPr>
                <w:rFonts w:eastAsiaTheme="minorHAnsi"/>
                <w:color w:val="333333"/>
                <w:lang w:eastAsia="en-US"/>
              </w:rPr>
              <w:lastRenderedPageBreak/>
              <w:t>Оценивать параметры</w:t>
            </w:r>
            <w:r w:rsidR="00E97582">
              <w:rPr>
                <w:rFonts w:eastAsiaTheme="minorHAnsi"/>
                <w:color w:val="333333"/>
                <w:lang w:eastAsia="en-US"/>
              </w:rPr>
              <w:t xml:space="preserve"> </w:t>
            </w:r>
            <w:r w:rsidRPr="002415D5">
              <w:rPr>
                <w:rFonts w:eastAsiaTheme="minorHAnsi"/>
                <w:color w:val="333333"/>
                <w:lang w:eastAsia="en-US"/>
              </w:rPr>
              <w:t xml:space="preserve"> цветопередачи изображений объектов визуальной информации, идентификации и коммуникации</w:t>
            </w:r>
          </w:p>
          <w:p w:rsidR="002415D5" w:rsidRPr="002415D5" w:rsidRDefault="002415D5" w:rsidP="00EE515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415D5" w:rsidRPr="002415D5" w:rsidRDefault="002415D5" w:rsidP="00BA7E5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15D5" w:rsidRPr="002415D5" w:rsidRDefault="002415D5" w:rsidP="00BA7E5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15D5" w:rsidRPr="002415D5" w:rsidRDefault="00BA7E52" w:rsidP="00BA7E5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</w:t>
            </w:r>
          </w:p>
        </w:tc>
      </w:tr>
      <w:tr w:rsidR="002415D5" w:rsidRPr="002415D5" w:rsidTr="00E97582">
        <w:trPr>
          <w:trHeight w:val="2020"/>
        </w:trPr>
        <w:tc>
          <w:tcPr>
            <w:tcW w:w="3227" w:type="dxa"/>
            <w:vMerge/>
          </w:tcPr>
          <w:p w:rsidR="002415D5" w:rsidRPr="002415D5" w:rsidRDefault="002415D5" w:rsidP="002415D5">
            <w:pPr>
              <w:ind w:left="928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15D5" w:rsidRPr="002415D5" w:rsidRDefault="002415D5" w:rsidP="00EE5152">
            <w:pPr>
              <w:pStyle w:val="a6"/>
              <w:rPr>
                <w:rFonts w:eastAsiaTheme="minorHAnsi"/>
                <w:color w:val="333333"/>
                <w:lang w:eastAsia="en-US"/>
              </w:rPr>
            </w:pPr>
            <w:r w:rsidRPr="002415D5">
              <w:rPr>
                <w:rFonts w:eastAsiaTheme="minorHAnsi"/>
                <w:color w:val="333333"/>
                <w:lang w:eastAsia="en-US"/>
              </w:rPr>
              <w:t>Подготовка заключения о проверке на соответствие оригиналу изготовленных образцов элемента объекта визуальной информации, идентификации и коммуникаци</w:t>
            </w:r>
            <w:r>
              <w:rPr>
                <w:rFonts w:eastAsiaTheme="minorHAnsi"/>
                <w:color w:val="333333"/>
                <w:lang w:eastAsia="en-US"/>
              </w:rPr>
              <w:t>и</w:t>
            </w:r>
          </w:p>
        </w:tc>
        <w:tc>
          <w:tcPr>
            <w:tcW w:w="4565" w:type="dxa"/>
            <w:shd w:val="clear" w:color="auto" w:fill="auto"/>
          </w:tcPr>
          <w:p w:rsidR="002415D5" w:rsidRPr="002415D5" w:rsidRDefault="002415D5" w:rsidP="00EE5152">
            <w:pPr>
              <w:pStyle w:val="a6"/>
              <w:rPr>
                <w:rFonts w:eastAsiaTheme="minorHAnsi"/>
                <w:color w:val="333333"/>
                <w:lang w:eastAsia="en-US"/>
              </w:rPr>
            </w:pPr>
            <w:r w:rsidRPr="002415D5">
              <w:rPr>
                <w:rFonts w:eastAsiaTheme="minorHAnsi"/>
                <w:color w:val="333333"/>
                <w:lang w:eastAsia="en-US"/>
              </w:rPr>
              <w:t>Оформлять отчет по результатам проверки изготовления в производстве элементов объектов визуальной информации, идентификации и коммуникации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415D5" w:rsidRPr="002415D5" w:rsidRDefault="002415D5" w:rsidP="00BA7E5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15D5" w:rsidRPr="002415D5" w:rsidRDefault="00BA7E52" w:rsidP="00BA7E5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2415D5" w:rsidRPr="002415D5" w:rsidRDefault="00BA7E52" w:rsidP="00BA7E5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</w:t>
            </w:r>
          </w:p>
        </w:tc>
      </w:tr>
      <w:tr w:rsidR="0010472E" w:rsidRPr="002415D5" w:rsidTr="00E97582">
        <w:tc>
          <w:tcPr>
            <w:tcW w:w="11194" w:type="dxa"/>
            <w:gridSpan w:val="3"/>
            <w:shd w:val="clear" w:color="auto" w:fill="auto"/>
          </w:tcPr>
          <w:p w:rsidR="0010472E" w:rsidRPr="002415D5" w:rsidRDefault="0010472E" w:rsidP="00E97582">
            <w:pPr>
              <w:jc w:val="righ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415D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ИТОГО УМЕНИЙ ПО УРОВНЯМ</w:t>
            </w:r>
          </w:p>
        </w:tc>
        <w:tc>
          <w:tcPr>
            <w:tcW w:w="1388" w:type="dxa"/>
            <w:shd w:val="clear" w:color="auto" w:fill="auto"/>
          </w:tcPr>
          <w:p w:rsidR="0010472E" w:rsidRPr="00BA7E52" w:rsidRDefault="00E97582" w:rsidP="00F1630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0472E" w:rsidRPr="00BA7E52" w:rsidRDefault="00E97582" w:rsidP="00F1630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0472E" w:rsidRPr="00BA7E52" w:rsidRDefault="00E97582" w:rsidP="00F1630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11</w:t>
            </w:r>
          </w:p>
        </w:tc>
      </w:tr>
      <w:tr w:rsidR="00E97582" w:rsidRPr="002415D5" w:rsidTr="00E97582">
        <w:tc>
          <w:tcPr>
            <w:tcW w:w="11194" w:type="dxa"/>
            <w:gridSpan w:val="3"/>
            <w:shd w:val="clear" w:color="auto" w:fill="auto"/>
          </w:tcPr>
          <w:p w:rsidR="00E97582" w:rsidRPr="002415D5" w:rsidRDefault="00E97582" w:rsidP="00E97582">
            <w:pPr>
              <w:jc w:val="righ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ИТОГО  баллов для присвоения уровня</w:t>
            </w:r>
          </w:p>
        </w:tc>
        <w:tc>
          <w:tcPr>
            <w:tcW w:w="1388" w:type="dxa"/>
            <w:shd w:val="clear" w:color="auto" w:fill="auto"/>
          </w:tcPr>
          <w:p w:rsidR="00E97582" w:rsidRPr="00BA7E52" w:rsidRDefault="00E97582" w:rsidP="00BB7CC2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A7E5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97582" w:rsidRPr="00BA7E52" w:rsidRDefault="00E97582" w:rsidP="00BB7CC2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A7E5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E97582" w:rsidRPr="00BA7E52" w:rsidRDefault="00E97582" w:rsidP="00BB7CC2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A7E5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90</w:t>
            </w:r>
          </w:p>
        </w:tc>
      </w:tr>
    </w:tbl>
    <w:p w:rsidR="006B3E2A" w:rsidRPr="002415D5" w:rsidRDefault="006B3E2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33105" w:rsidRPr="002415D5" w:rsidRDefault="00833105">
      <w:pPr>
        <w:rPr>
          <w:rFonts w:ascii="Times New Roman" w:hAnsi="Times New Roman" w:cs="Times New Roman"/>
          <w:color w:val="333333"/>
          <w:sz w:val="24"/>
          <w:szCs w:val="24"/>
        </w:rPr>
      </w:pPr>
    </w:p>
    <w:sectPr w:rsidR="00833105" w:rsidRPr="002415D5" w:rsidSect="006B59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490"/>
    <w:multiLevelType w:val="hybridMultilevel"/>
    <w:tmpl w:val="66BEE2F0"/>
    <w:lvl w:ilvl="0" w:tplc="7D3A7ED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590D"/>
    <w:rsid w:val="00007C0B"/>
    <w:rsid w:val="000816E9"/>
    <w:rsid w:val="000C1301"/>
    <w:rsid w:val="0010472E"/>
    <w:rsid w:val="002415D5"/>
    <w:rsid w:val="00265737"/>
    <w:rsid w:val="002E238B"/>
    <w:rsid w:val="00333E06"/>
    <w:rsid w:val="0039646B"/>
    <w:rsid w:val="00407275"/>
    <w:rsid w:val="00411649"/>
    <w:rsid w:val="005356B6"/>
    <w:rsid w:val="00562030"/>
    <w:rsid w:val="005C6041"/>
    <w:rsid w:val="006B3E2A"/>
    <w:rsid w:val="006B590D"/>
    <w:rsid w:val="00716837"/>
    <w:rsid w:val="0072503B"/>
    <w:rsid w:val="008032BD"/>
    <w:rsid w:val="00833105"/>
    <w:rsid w:val="009C29C8"/>
    <w:rsid w:val="00BA7E52"/>
    <w:rsid w:val="00D57AA9"/>
    <w:rsid w:val="00D60261"/>
    <w:rsid w:val="00DA1878"/>
    <w:rsid w:val="00E8605D"/>
    <w:rsid w:val="00E97582"/>
    <w:rsid w:val="00EB6DF7"/>
    <w:rsid w:val="00EE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B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B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6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3310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65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B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B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6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310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pt.ru/docs/profstandarts/details/14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Teacher</cp:lastModifiedBy>
  <cp:revision>2</cp:revision>
  <cp:lastPrinted>2019-02-20T04:56:00Z</cp:lastPrinted>
  <dcterms:created xsi:type="dcterms:W3CDTF">2019-02-20T07:07:00Z</dcterms:created>
  <dcterms:modified xsi:type="dcterms:W3CDTF">2019-02-20T07:07:00Z</dcterms:modified>
</cp:coreProperties>
</file>