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line="259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 xml:space="preserve">СОГЛАШЕНИЕ № </w:t>
      </w:r>
      <w:r>
        <w:rPr>
          <w:rFonts w:ascii="Times New Roman Bold"/>
          <w:rtl w:val="0"/>
          <w:lang w:val="ru-RU"/>
        </w:rPr>
        <w:t>____</w:t>
      </w:r>
    </w:p>
    <w:p>
      <w:pPr>
        <w:pStyle w:val="Normal"/>
        <w:widowControl w:val="0"/>
        <w:spacing w:line="259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об участии в международной деловой миссии в онлайн формате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before="120" w:after="240" w:line="259" w:lineRule="auto"/>
        <w:jc w:val="both"/>
        <w:rPr>
          <w:rtl w:val="0"/>
        </w:rPr>
      </w:pPr>
      <w:r>
        <w:rPr>
          <w:rFonts w:hAnsi="Times New Roman Bold" w:hint="default"/>
          <w:rtl w:val="0"/>
          <w:lang w:val="ru-RU"/>
        </w:rPr>
        <w:t>НАСТОЯЩЕЕ СОГЛАШЕНИЕ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Соглашение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заключено «</w:t>
      </w:r>
      <w:r>
        <w:rPr>
          <w:rFonts w:ascii="Times New Roman"/>
          <w:rtl w:val="0"/>
          <w:lang w:val="ru-RU"/>
        </w:rPr>
        <w:t>__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widowControl w:val="0"/>
        <w:spacing w:before="120" w:after="120" w:line="259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МЕЖДУ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widowControl w:val="0"/>
        <w:spacing w:before="120" w:after="120" w:line="259" w:lineRule="auto"/>
        <w:jc w:val="both"/>
        <w:rPr>
          <w:color w:val="000000"/>
          <w:kern w:val="1"/>
          <w:u w:color="000000"/>
        </w:rPr>
      </w:pP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__________________________ 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указать организационно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-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правовую форму и наименование юридического лица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)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юридическим лицом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созданным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зарегистрированным и осуществляющим свою деятельность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лице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 ______________ 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 xml:space="preserve">указать правильное наименование должности </w:t>
      </w:r>
      <w:r>
        <w:rPr>
          <w:i w:val="1"/>
          <w:iCs w:val="1"/>
          <w:color w:val="ff0000"/>
          <w:u w:color="ff0000"/>
          <w:rtl w:val="0"/>
          <w:lang w:val="ru-RU"/>
        </w:rPr>
        <w:t>единоличного исполнительного органа в</w:t>
      </w:r>
      <w:r>
        <w:rPr>
          <w:rFonts w:ascii="Times New Roman"/>
          <w:color w:val="ff0000"/>
          <w:u w:color="ff0000"/>
          <w:rtl w:val="0"/>
          <w:lang w:val="ru-RU"/>
        </w:rPr>
        <w:t xml:space="preserve">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зависимости от того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как это предусмотрено Уставом конкретной организации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)</w:t>
      </w:r>
      <w:r>
        <w:rPr>
          <w:rFonts w:ascii="Times New Roman"/>
          <w:color w:val="ff0000"/>
          <w:kern w:val="1"/>
          <w:u w:color="ff0000"/>
          <w:rtl w:val="0"/>
          <w:lang w:val="ru-RU"/>
        </w:rPr>
        <w:t xml:space="preserve">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_______________________________ 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указать фамилию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имя и отчество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)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 xml:space="preserve">действующего на основании Устава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 xml:space="preserve">далее – </w:t>
      </w:r>
      <w:r>
        <w:rPr>
          <w:rFonts w:hAnsi="Times New Roman Bold" w:hint="default"/>
          <w:color w:val="000000"/>
          <w:kern w:val="1"/>
          <w:u w:color="000000"/>
          <w:rtl w:val="0"/>
          <w:lang w:val="ru-RU"/>
        </w:rPr>
        <w:t>Российский участник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), </w:t>
      </w:r>
      <w:r>
        <w:rPr>
          <w:color w:val="000000"/>
          <w:kern w:val="1"/>
          <w:u w:color="000000"/>
          <w:rtl w:val="0"/>
          <w:lang w:val="ru-RU"/>
        </w:rPr>
        <w:t>с одной стороны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и</w:t>
      </w:r>
    </w:p>
    <w:p>
      <w:pPr>
        <w:pStyle w:val="Normal"/>
        <w:widowControl w:val="0"/>
        <w:spacing w:before="120" w:after="120" w:line="259" w:lineRule="auto"/>
        <w:jc w:val="both"/>
        <w:rPr>
          <w:rFonts w:ascii="Times New Roman CYR" w:cs="Times New Roman CYR" w:hAnsi="Times New Roman CYR" w:eastAsia="Times New Roman CYR"/>
          <w:color w:val="000000"/>
          <w:kern w:val="1"/>
          <w:u w:color="000000"/>
        </w:rPr>
      </w:pPr>
      <w:r>
        <w:rPr>
          <w:rFonts w:ascii="Times New Roman CYR" w:cs="Times New Roman CYR" w:hAnsi="Times New Roman CYR" w:eastAsia="Times New Roman CYR"/>
          <w:b w:val="1"/>
          <w:bCs w:val="1"/>
          <w:color w:val="000000"/>
          <w:kern w:val="1"/>
          <w:u w:color="000000"/>
          <w:rtl w:val="0"/>
          <w:lang w:val="ru-RU"/>
        </w:rPr>
        <w:t>акционерным обществом «Российский экспортный центр»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юридическим лицом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созданным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зарегистрированным и осуществляющим свою деятельность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лице Вице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президента Вологодского Сергея Александровича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доверенности №</w:t>
      </w:r>
      <w:r>
        <w:rPr>
          <w:rFonts w:ascii="Times New Roman"/>
          <w:rtl w:val="0"/>
          <w:lang w:val="ru-RU"/>
        </w:rPr>
        <w:t xml:space="preserve">45 </w:t>
      </w:r>
      <w:r>
        <w:rPr>
          <w:rtl w:val="0"/>
          <w:lang w:val="ru-RU"/>
        </w:rPr>
        <w:t xml:space="preserve">от </w:t>
      </w:r>
      <w:r>
        <w:rPr>
          <w:rFonts w:ascii="Times New Roman"/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марта </w:t>
      </w:r>
      <w:r>
        <w:rPr>
          <w:rFonts w:ascii="Times New Roman"/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Центр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с другой стороны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 </w:t>
      </w:r>
    </w:p>
    <w:p>
      <w:pPr>
        <w:pStyle w:val="Normal"/>
        <w:widowControl w:val="0"/>
        <w:spacing w:before="120" w:after="120" w:line="259" w:lineRule="auto"/>
        <w:jc w:val="both"/>
        <w:rPr>
          <w:rFonts w:ascii="Times New Roman CYR" w:cs="Times New Roman CYR" w:hAnsi="Times New Roman CYR" w:eastAsia="Times New Roman CYR"/>
          <w:color w:val="000000"/>
          <w:kern w:val="1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Российский участник и Центр далее совместно именуются «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kern w:val="1"/>
          <w:u w:color="000000"/>
          <w:rtl w:val="0"/>
          <w:lang w:val="ru-RU"/>
        </w:rPr>
        <w:t>Стороны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а по отдельности – «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kern w:val="1"/>
          <w:u w:color="000000"/>
          <w:rtl w:val="0"/>
          <w:lang w:val="ru-RU"/>
        </w:rPr>
        <w:t>Сторона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.</w:t>
      </w:r>
    </w:p>
    <w:p>
      <w:pPr>
        <w:pStyle w:val="Normal"/>
        <w:widowControl w:val="0"/>
        <w:spacing w:before="120" w:after="240" w:line="259" w:lineRule="auto"/>
        <w:jc w:val="both"/>
        <w:rPr>
          <w:rFonts w:ascii="Times New Roman CYR" w:cs="Times New Roman CYR" w:hAnsi="Times New Roman CYR" w:eastAsia="Times New Roman CYR"/>
          <w:color w:val="000000"/>
          <w:kern w:val="1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Стороны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руководствуясь статьей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78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Бюджетного кодекса Российской Федерации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Федеральным законом от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02.12.2019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№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380-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ФЗ «О федеральном бюджете на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2020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год и на плановый период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2021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и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2022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годов»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Правилами предоставления из федерального бюджета субсидии акционерному обществу «Российский экспортный центр»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г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Москва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в целях развития инфраструктуры повышения международной конкурентоспособности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утвержденными постановлением Правительства Российской Федерации от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28.03.2019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№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342 (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далее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– 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kern w:val="1"/>
          <w:u w:color="000000"/>
          <w:rtl w:val="0"/>
          <w:lang w:val="ru-RU"/>
        </w:rPr>
        <w:t>Правила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),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 в рамках предоставления из федерального бюджета субсидии Центру на основании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en-US"/>
        </w:rPr>
        <w:t>C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оглашения между Министерством промышленности и торговли Российской Федерации и Центром о предоставлении из федерального бюджета субсидии Центру в целях развития инфраструктуры повышения международной конкурентоспособности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i w:val="1"/>
          <w:iCs w:val="1"/>
          <w:color w:val="000000"/>
          <w:kern w:val="1"/>
          <w:u w:color="000000"/>
          <w:rtl w:val="0"/>
          <w:lang w:val="ru-RU"/>
        </w:rPr>
        <w:t>указать реквизиты и идентификатор конкретного соглашения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заключили настоящее Соглашение о нижеследующем</w:t>
      </w:r>
      <w:r>
        <w:rPr>
          <w:rFonts w:ascii="Times New Roman CYR" w:cs="Times New Roman CYR" w:hAnsi="Times New Roman CYR" w:eastAsia="Times New Roman CYR"/>
          <w:color w:val="000000"/>
          <w:kern w:val="1"/>
          <w:u w:color="000000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ЦЕЛЬ И ПРЕДМЕТ СОГЛАШЕНИЯ</w:t>
      </w:r>
    </w:p>
    <w:p>
      <w:pPr>
        <w:pStyle w:val="Normal"/>
        <w:widowControl w:val="0"/>
        <w:numPr>
          <w:ilvl w:val="1"/>
          <w:numId w:val="6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Целью настоящего Соглашения являются поддержка и обеспечение участия Российского участника в международной деловой миссии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наименование мероприятия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отрасль деловой миссии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tl w:val="0"/>
          <w:lang w:val="ru-RU"/>
        </w:rPr>
        <w:t xml:space="preserve"> в электронном формате посредством информационно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коммуникационной сети Интернет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направленной на инициирование заключения внешнеэкономических сделок и продвижение российских товаров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работ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зарубежных рынках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идентификатор мероприятия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порядковый номер в соответствии с Перечнем мероприятий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утвержденным приказом АО «Российский экспортный центр»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проводится в период с «</w:t>
      </w:r>
      <w:r>
        <w:rPr>
          <w:rFonts w:ascii="Times New Roman"/>
          <w:rtl w:val="0"/>
          <w:lang w:val="ru-RU"/>
        </w:rPr>
        <w:t>_</w:t>
      </w:r>
      <w:r>
        <w:rPr>
          <w:rtl w:val="0"/>
          <w:lang w:val="ru-RU"/>
        </w:rPr>
        <w:t>» по «</w:t>
      </w:r>
      <w:r>
        <w:rPr>
          <w:rFonts w:ascii="Times New Roman"/>
          <w:rtl w:val="0"/>
          <w:lang w:val="ru-RU"/>
        </w:rPr>
        <w:t>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даты проведения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)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Онлайн деловая миссия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Правилами и на условиях настоящего Соглашения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widowControl w:val="0"/>
        <w:numPr>
          <w:ilvl w:val="1"/>
          <w:numId w:val="6"/>
        </w:numPr>
        <w:tabs>
          <w:tab w:val="num" w:pos="567"/>
          <w:tab w:val="clear" w:pos="0"/>
        </w:tabs>
        <w:spacing w:before="120" w:after="24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 Предметом настоящего Соглашения является организация взаимодействия Сторон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направленного на достижение цели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пункте </w:t>
      </w:r>
      <w:r>
        <w:rPr>
          <w:rFonts w:ascii="Times New Roman"/>
          <w:rtl w:val="0"/>
          <w:lang w:val="ru-RU"/>
        </w:rPr>
        <w:t xml:space="preserve">1.1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ОБЯЗАТЕЛЬСТВА И ПРАВА СТОРОН</w:t>
      </w:r>
    </w:p>
    <w:p>
      <w:pPr>
        <w:pStyle w:val="Normal"/>
        <w:widowControl w:val="0"/>
        <w:numPr>
          <w:ilvl w:val="1"/>
          <w:numId w:val="6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Центр обязуется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Normal"/>
        <w:widowControl w:val="0"/>
        <w:numPr>
          <w:ilvl w:val="2"/>
          <w:numId w:val="8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обеспечить проведение Онлайн деловой миссии в указанные в пункт </w:t>
      </w:r>
      <w:r>
        <w:rPr>
          <w:rFonts w:ascii="Times New Roman"/>
          <w:rtl w:val="0"/>
          <w:lang w:val="ru-RU"/>
        </w:rPr>
        <w:t xml:space="preserve">1.1 </w:t>
      </w:r>
      <w:r>
        <w:rPr>
          <w:rtl w:val="0"/>
          <w:lang w:val="ru-RU"/>
        </w:rPr>
        <w:t>сроки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8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осуществлять консультирование Российского участника по вопросам исполнения условий настоящего Соглашения и по вопросам участия в Онлайн деловой миссии</w:t>
      </w:r>
      <w:r>
        <w:rPr>
          <w:rFonts w:ascii="Times New Roman"/>
          <w:rtl w:val="0"/>
          <w:lang w:val="ru-RU"/>
        </w:rPr>
        <w:t xml:space="preserve">; </w:t>
      </w:r>
    </w:p>
    <w:p>
      <w:pPr>
        <w:pStyle w:val="Normal"/>
        <w:widowControl w:val="0"/>
        <w:numPr>
          <w:ilvl w:val="2"/>
          <w:numId w:val="8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включить представителей Российского участника в состав участников Онлайн деловой миссии для проведения переговоров и онлайн деловых встреч с потенциальными потребителями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8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осуществить финансовое обеспечение проведения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организации онлайн деловых встреч с потенциальными иностранными потребителями российской продукции в размере и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Правилами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widowControl w:val="0"/>
        <w:numPr>
          <w:ilvl w:val="1"/>
          <w:numId w:val="6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Центр вправе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widowControl w:val="0"/>
        <w:numPr>
          <w:ilvl w:val="2"/>
          <w:numId w:val="9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привлекать исполнителей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подрядчиков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иных третьих лиц в целях обеспечения проведения Онлайн деловой миссии</w:t>
      </w:r>
      <w:r>
        <w:rPr>
          <w:rFonts w:ascii="Times New Roman"/>
          <w:rtl w:val="0"/>
          <w:lang w:val="ru-RU"/>
        </w:rPr>
        <w:t xml:space="preserve">; </w:t>
      </w:r>
    </w:p>
    <w:p>
      <w:pPr>
        <w:pStyle w:val="Normal"/>
        <w:widowControl w:val="0"/>
        <w:numPr>
          <w:ilvl w:val="2"/>
          <w:numId w:val="9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отказать Российскому участнику в поддержке и обеспечении участия в Онлайн деловой миссии при наступлении следующих обстоятельств</w:t>
      </w:r>
      <w:r>
        <w:rPr>
          <w:rFonts w:ascii="Times New Roman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 момент заключения настоящего Соглашения или в любой момент после его заключения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до даты начала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пункте </w:t>
      </w:r>
      <w:r>
        <w:rPr>
          <w:rFonts w:ascii="Times New Roman"/>
          <w:rtl w:val="0"/>
          <w:lang w:val="ru-RU"/>
        </w:rPr>
        <w:t xml:space="preserve">1.1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Российского участника инициирована процедура банкротства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реорганизации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ликвидации либо деятельность Российского участника была приостановлена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наличие обстоятельств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явно свидетельствующих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Российский участник не будет участвовать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виду действий</w:t>
      </w:r>
      <w:r>
        <w:rPr>
          <w:rFonts w:ascii="Times New Roman"/>
          <w:rtl w:val="0"/>
          <w:lang w:val="ru-RU"/>
        </w:rPr>
        <w:t>/</w:t>
      </w:r>
      <w:r>
        <w:rPr>
          <w:rtl w:val="0"/>
          <w:lang w:val="ru-RU"/>
        </w:rPr>
        <w:t>бездействия Российского участника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предоставление Российским участником недостоверной информации в рамках заключения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исполнения настоящего Соглашения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Российский участник самостоятельно обеспечил свое участие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профинансировав в размере </w:t>
      </w:r>
      <w:r>
        <w:rPr>
          <w:rFonts w:ascii="Times New Roman"/>
          <w:rtl w:val="0"/>
          <w:lang w:val="ru-RU"/>
        </w:rPr>
        <w:t xml:space="preserve">100% </w:t>
      </w:r>
      <w:r>
        <w:rPr>
          <w:rtl w:val="0"/>
          <w:lang w:val="ru-RU"/>
        </w:rPr>
        <w:t>свои затраты на обеспечение своего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подпункте </w:t>
      </w:r>
      <w:r>
        <w:rPr>
          <w:rFonts w:ascii="Times New Roman"/>
          <w:rtl w:val="0"/>
          <w:lang w:val="ru-RU"/>
        </w:rPr>
        <w:t xml:space="preserve">2.1.4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отмена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перенос дат проведения или изменение формата проведения Онлайн деловой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принятие Центром решения об изменении формата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изменение решения Центра о финансировании отдельных затрат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оказываемых в целях обеспечения участия Российского участника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отказ Центра от участия в Онлайн деловой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изменение направлений затрат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финансируемых за счет средств субсидии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предоставленной в соответствии с Правилами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сравнению с указанными в подпункте </w:t>
      </w:r>
      <w:r>
        <w:rPr>
          <w:rFonts w:ascii="Times New Roman"/>
          <w:rtl w:val="0"/>
          <w:lang w:val="ru-RU"/>
        </w:rPr>
        <w:t xml:space="preserve">2.1.3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невозможность финансирования затрат Центра по организации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проведению Онлайн деловой миссии за счет средств субсидии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предоставляемой в соответствии с Правилами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наличие обстоятельств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влияющих на проведение Онлайн деловой миссии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возможность участия Российского участника в Онлайн деловой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нарушение Российским участником обязательств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Соглашением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2"/>
        </w:numPr>
        <w:tabs>
          <w:tab w:val="left" w:pos="284"/>
          <w:tab w:val="left" w:pos="851"/>
          <w:tab w:val="num" w:pos="1985"/>
          <w:tab w:val="clear" w:pos="0"/>
        </w:tabs>
        <w:spacing w:before="120" w:after="120" w:line="259" w:lineRule="auto"/>
        <w:ind w:left="1985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наличие отрицательной истории взаимодействия Российского участника с Центром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включая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нарушение Российским участником обязательств при участии в мероприятиях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организуемых Центром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невыполнение условий по предоставлению отчетности по имевшим ранее место соглашениям по участию Российского участника в мероприятиях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организуемых Центром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</w:t>
      </w:r>
      <w:r>
        <w:rPr>
          <w:rFonts w:ascii="Times New Roman"/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в частности включение в соответствии с пунктом </w:t>
      </w:r>
      <w:r>
        <w:rPr>
          <w:rFonts w:ascii="Times New Roman"/>
          <w:rtl w:val="0"/>
          <w:lang w:val="ru-RU"/>
        </w:rPr>
        <w:t xml:space="preserve">4.5 </w:t>
      </w:r>
      <w:r>
        <w:rPr>
          <w:rtl w:val="0"/>
          <w:lang w:val="ru-RU"/>
        </w:rPr>
        <w:t xml:space="preserve">настоящего Соглашения Российского участника в список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реестр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недобросовестных участников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ведение которого осуществляется Центром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widowControl w:val="0"/>
        <w:tabs>
          <w:tab w:val="left" w:pos="284"/>
          <w:tab w:val="left" w:pos="851"/>
        </w:tabs>
        <w:spacing w:before="120" w:after="120" w:line="259" w:lineRule="auto"/>
        <w:ind w:left="1418" w:firstLine="0"/>
        <w:jc w:val="both"/>
        <w:rPr>
          <w:rtl w:val="0"/>
        </w:rPr>
      </w:pPr>
      <w:r>
        <w:rPr>
          <w:rtl w:val="0"/>
          <w:lang w:val="ru-RU"/>
        </w:rPr>
        <w:t>В указанных случаях Центр не обеспечивает финансирования затрат Российского участника и вправе расторгнуть Соглашение в любой момент в одностороннем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направив Российскому участнику письменное уведомление об отказе от Соглашения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Соглашение считается расторгнутым с момента получения Российским участником соответствующего уведомления или с даты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таком уведомлении Центра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widowControl w:val="0"/>
        <w:numPr>
          <w:ilvl w:val="2"/>
          <w:numId w:val="9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в течение одного года после проведения Онлайн деловой миссии Центр вправе однократно провести оценку эффективности участия Российского участника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включающую письменное или устное интервьюирование Российского участника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этом Российский участник обязуется ответить на вопросы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участием в Онлайн деловой миссии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widowControl w:val="0"/>
        <w:numPr>
          <w:ilvl w:val="1"/>
          <w:numId w:val="13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Российский участник обязуется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>принять участие в Онлайн деловой миссии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обеспечить наличие презентации материалов планируемой к экспорту продукции 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или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услуг Российского участника на английском языке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в течение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2 (</w:t>
      </w:r>
      <w:r>
        <w:rPr>
          <w:color w:val="000000"/>
          <w:kern w:val="1"/>
          <w:u w:color="000000"/>
          <w:rtl w:val="0"/>
          <w:lang w:val="ru-RU"/>
        </w:rPr>
        <w:t>двух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рабочих дней с даты получения запроса Центра предоставить в Центр список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 xml:space="preserve">краткое описание и изображения своей продукции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услуг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), </w:t>
      </w:r>
      <w:r>
        <w:rPr>
          <w:color w:val="000000"/>
          <w:kern w:val="1"/>
          <w:u w:color="000000"/>
          <w:rtl w:val="0"/>
          <w:lang w:val="ru-RU"/>
        </w:rPr>
        <w:t>презентационные материалы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информацию в отношении потребностей Российского участника в необходимой для него целевой аудитории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 xml:space="preserve">а также </w:t>
      </w:r>
      <w:r>
        <w:rPr>
          <w:rtl w:val="0"/>
          <w:lang w:val="ru-RU"/>
        </w:rPr>
        <w:t>описание потенциальных потребителей</w:t>
      </w:r>
      <w:r>
        <w:rPr>
          <w:color w:val="000000"/>
          <w:kern w:val="1"/>
          <w:u w:color="000000"/>
          <w:rtl w:val="0"/>
          <w:lang w:val="ru-RU"/>
        </w:rPr>
        <w:t xml:space="preserve"> продукции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услуг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и иную запрошенную информацию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. </w:t>
      </w:r>
      <w:r>
        <w:rPr>
          <w:color w:val="000000"/>
          <w:kern w:val="1"/>
          <w:u w:color="000000"/>
          <w:rtl w:val="0"/>
          <w:lang w:val="ru-RU"/>
        </w:rPr>
        <w:t xml:space="preserve">Российский участник настоящим предоставляет свое согласие на раскрытие содержания предоставленных материалов третьим лицам в целях привлечения </w:t>
      </w:r>
      <w:r>
        <w:rPr>
          <w:rtl w:val="0"/>
          <w:lang w:val="ru-RU"/>
        </w:rPr>
        <w:t>потенциальных потребителей</w:t>
      </w:r>
      <w:r>
        <w:rPr>
          <w:color w:val="000000"/>
          <w:kern w:val="1"/>
          <w:u w:color="000000"/>
          <w:rtl w:val="0"/>
          <w:lang w:val="ru-RU"/>
        </w:rPr>
        <w:t xml:space="preserve"> продукции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услуг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для участия в Онлайн бизнес миссии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rtl w:val="0"/>
          <w:lang w:val="ru-RU"/>
        </w:rPr>
        <w:t>добросовестно вести работу во время проведения Онлайн бизнес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нести ответственность за соблюдение правил использования программного обеспечения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доступ к которому будет предоставлен для целей обеспечения участия Российского участника в Онлайн бизнес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rtl w:val="0"/>
          <w:lang w:val="ru-RU"/>
        </w:rPr>
        <w:t>назначить 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ответственное за подписание документов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участием Российского участника в Онлайн бизнес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выдать этому лицу доверенность с соответствующими полномочиями и предоставить в адрес Центр надлежащим образом заверенную копию указанной доверенности в течение </w:t>
      </w:r>
      <w:r>
        <w:rPr>
          <w:rFonts w:ascii="Times New Roman"/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ее выдачи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rtl w:val="0"/>
          <w:lang w:val="ru-RU"/>
        </w:rPr>
        <w:t>в случае отказа Российского участника от участия в Онлайн деловой миссии незамедлительно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в любом случае в течение </w:t>
      </w:r>
      <w:r>
        <w:rPr>
          <w:rFonts w:ascii="Times New Roman"/>
          <w:rtl w:val="0"/>
          <w:lang w:val="ru-RU"/>
        </w:rPr>
        <w:t>2 (</w:t>
      </w:r>
      <w:r>
        <w:rPr>
          <w:rtl w:val="0"/>
          <w:lang w:val="ru-RU"/>
        </w:rPr>
        <w:t>двух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принятия соответствующего решения Российским участником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направить в Центр письменный отказ от участия в Онлайн деловой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в течение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10 (</w:t>
      </w:r>
      <w:r>
        <w:rPr>
          <w:color w:val="000000"/>
          <w:kern w:val="1"/>
          <w:u w:color="000000"/>
          <w:rtl w:val="0"/>
          <w:lang w:val="ru-RU"/>
        </w:rPr>
        <w:t>десяти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 xml:space="preserve">рабочих дней с даты окончания Онлайн деловой миссии предоставить в Центр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2 (</w:t>
      </w:r>
      <w:r>
        <w:rPr>
          <w:color w:val="000000"/>
          <w:kern w:val="1"/>
          <w:u w:color="000000"/>
          <w:rtl w:val="0"/>
          <w:lang w:val="ru-RU"/>
        </w:rPr>
        <w:t>два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 xml:space="preserve">экземпляра заполненного и подписанного со стороны Российского участника протокола об участии в Онлайн деловой миссии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 xml:space="preserve">по форме приложения №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1 </w:t>
      </w:r>
      <w:r>
        <w:rPr>
          <w:color w:val="000000"/>
          <w:kern w:val="1"/>
          <w:u w:color="000000"/>
          <w:rtl w:val="0"/>
          <w:lang w:val="ru-RU"/>
        </w:rPr>
        <w:t>к настоящему Соглашению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 xml:space="preserve">и отчет о результатах участия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 xml:space="preserve">по форме приложения №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2 </w:t>
      </w:r>
      <w:r>
        <w:rPr>
          <w:color w:val="000000"/>
          <w:kern w:val="1"/>
          <w:u w:color="000000"/>
          <w:rtl w:val="0"/>
          <w:lang w:val="ru-RU"/>
        </w:rPr>
        <w:t>к настоящему Соглашению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);</w:t>
      </w:r>
    </w:p>
    <w:p>
      <w:pPr>
        <w:pStyle w:val="Normal"/>
        <w:widowControl w:val="0"/>
        <w:numPr>
          <w:ilvl w:val="2"/>
          <w:numId w:val="14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на ежеквартальной основе в течение года с даты окончания Онлайн деловой миссии предоставить в Центр отчет о результатах участия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 xml:space="preserve">по форме  приложения №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3 </w:t>
      </w:r>
      <w:r>
        <w:rPr>
          <w:color w:val="000000"/>
          <w:kern w:val="1"/>
          <w:u w:color="000000"/>
          <w:rtl w:val="0"/>
          <w:lang w:val="ru-RU"/>
        </w:rPr>
        <w:t>к настоящему Соглашению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), </w:t>
      </w:r>
      <w:r>
        <w:rPr>
          <w:color w:val="000000"/>
          <w:kern w:val="1"/>
          <w:u w:color="000000"/>
          <w:rtl w:val="0"/>
          <w:lang w:val="ru-RU"/>
        </w:rPr>
        <w:t xml:space="preserve">при этом первый ежеквартальный отчет предоставить не позднее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90 (</w:t>
      </w:r>
      <w:r>
        <w:rPr>
          <w:color w:val="000000"/>
          <w:kern w:val="1"/>
          <w:u w:color="000000"/>
          <w:rtl w:val="0"/>
          <w:lang w:val="ru-RU"/>
        </w:rPr>
        <w:t>девяноста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дней с даты окончания Онлайн деловой миссии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а каждый последующий отчет – не позднее даты окончания периода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состоящего из трех последовательно идущих друг за другом месяцев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3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color w:val="000000"/>
          <w:kern w:val="1"/>
          <w:position w:val="0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>Отчеты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 xml:space="preserve">указанные в подпунктах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2.3.7 </w:t>
      </w:r>
      <w:r>
        <w:rPr>
          <w:color w:val="000000"/>
          <w:kern w:val="1"/>
          <w:u w:color="000000"/>
          <w:rtl w:val="0"/>
          <w:lang w:val="ru-RU"/>
        </w:rPr>
        <w:t xml:space="preserve">и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2.3.8 </w:t>
      </w:r>
      <w:r>
        <w:rPr>
          <w:color w:val="000000"/>
          <w:kern w:val="1"/>
          <w:u w:color="000000"/>
          <w:rtl w:val="0"/>
          <w:lang w:val="ru-RU"/>
        </w:rPr>
        <w:t>настоящего Соглашения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rtl w:val="0"/>
          <w:lang w:val="ru-RU"/>
        </w:rPr>
        <w:t>должны быть прошиты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пронумерованы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подписаны руководителем Российского участника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 расшифровкой его фамилии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имени и отчества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должности и проставлением оттиска печати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при ее наличии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или иным уполномоченным лицом Российского участника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приложением документов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подтверждающих полномочие лица на их подписание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нотариально удостоверенной доверенности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оригинала доверенности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выданной руководителем Российского участника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заверенной руководителем Российского участника копии такой доверенности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567"/>
        </w:tabs>
        <w:spacing w:before="120" w:after="120" w:line="259" w:lineRule="auto"/>
        <w:ind w:left="567" w:firstLine="0"/>
        <w:jc w:val="both"/>
        <w:rPr>
          <w:color w:val="000000"/>
          <w:kern w:val="1"/>
          <w:u w:color="000000"/>
        </w:rPr>
      </w:pPr>
      <w:r>
        <w:rPr>
          <w:rtl w:val="0"/>
          <w:lang w:val="ru-RU"/>
        </w:rPr>
        <w:t>Российский участник обязуется направлять в Центр отчеты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подпунктах </w:t>
      </w:r>
      <w:r>
        <w:rPr>
          <w:rFonts w:ascii="Times New Roman"/>
          <w:rtl w:val="0"/>
          <w:lang w:val="ru-RU"/>
        </w:rPr>
        <w:t xml:space="preserve">2.3.7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2.3.8 </w:t>
      </w:r>
      <w:r>
        <w:rPr>
          <w:rtl w:val="0"/>
          <w:lang w:val="ru-RU"/>
        </w:rPr>
        <w:t>настоящего Соглашения на бумажном и электронном носителях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этом сканированные образы бумажных документов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содержащиеся на электронном носителе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должны быть выполнены в формате 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en-US"/>
        </w:rPr>
        <w:t>pdf</w:t>
      </w:r>
      <w:r>
        <w:rPr>
          <w:rtl w:val="0"/>
          <w:lang w:val="ru-RU"/>
        </w:rPr>
        <w:t xml:space="preserve"> и их качество должно обеспечивать возможность прочтения соответствующих документов однозначным способом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буквы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цифры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изображения должны быть не размыты и хорошо видны в масштабе </w:t>
      </w:r>
      <w:r>
        <w:rPr>
          <w:rFonts w:ascii="Times New Roman"/>
          <w:rtl w:val="0"/>
          <w:lang w:val="ru-RU"/>
        </w:rPr>
        <w:t xml:space="preserve">100%), </w:t>
      </w:r>
      <w:r>
        <w:rPr>
          <w:rtl w:val="0"/>
          <w:lang w:val="ru-RU"/>
        </w:rPr>
        <w:t>либо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случае наличия технической возможности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форме электронного документа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подписанного усиленной квалифицированной электронной подписью лица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уполномоченного действовать от имени организации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посредством информационных ресурсов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размещенных на официальном сайте Центра в информационно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телекоммуникационной сети Интернет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3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Российский участник вправе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widowControl w:val="0"/>
        <w:numPr>
          <w:ilvl w:val="2"/>
          <w:numId w:val="15"/>
        </w:numPr>
        <w:tabs>
          <w:tab w:val="left" w:pos="284"/>
          <w:tab w:val="num" w:pos="1418"/>
          <w:tab w:val="clear" w:pos="0"/>
        </w:tabs>
        <w:spacing w:before="120" w:after="120" w:line="259" w:lineRule="auto"/>
        <w:ind w:left="1418" w:hanging="851"/>
        <w:jc w:val="both"/>
        <w:rPr>
          <w:position w:val="0"/>
          <w:rtl w:val="0"/>
        </w:rPr>
      </w:pPr>
      <w:r>
        <w:rPr>
          <w:rtl w:val="0"/>
          <w:lang w:val="ru-RU"/>
        </w:rPr>
        <w:t>запрашивать информацию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относящуюся к участию в Онлайн деловой миссии по настоящему Соглашению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3"/>
        </w:numPr>
        <w:tabs>
          <w:tab w:val="num" w:pos="567"/>
          <w:tab w:val="clear" w:pos="0"/>
        </w:tabs>
        <w:spacing w:before="120" w:after="24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На основании предоставленного Российским участником отчета о результатах участия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>к настоящему Соглашению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при отсутствии замечаний к документам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предоставленным Российским участником в рамках подпункта </w:t>
      </w:r>
      <w:r>
        <w:rPr>
          <w:rFonts w:ascii="Times New Roman"/>
          <w:rtl w:val="0"/>
          <w:lang w:val="ru-RU"/>
        </w:rPr>
        <w:t xml:space="preserve">2.3.7 </w:t>
      </w:r>
      <w:r>
        <w:rPr>
          <w:rtl w:val="0"/>
          <w:lang w:val="ru-RU"/>
        </w:rPr>
        <w:t>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действиям Российского участника в рамках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Центр в течение </w:t>
      </w:r>
      <w:r>
        <w:rPr>
          <w:rFonts w:ascii="Times New Roman"/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получения указанных документов подписывает протокол об участии в онлайн деловой миссии и направляет один экземпляр подписанного Сторонами протокола в адрес Российского участника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567"/>
        </w:tabs>
        <w:spacing w:before="120" w:after="240" w:line="259" w:lineRule="auto"/>
        <w:ind w:left="567" w:firstLine="0"/>
        <w:jc w:val="both"/>
        <w:rPr>
          <w:rtl w:val="0"/>
        </w:rPr>
      </w:pPr>
      <w:r>
        <w:rPr>
          <w:rtl w:val="0"/>
          <w:lang w:val="ru-RU"/>
        </w:rPr>
        <w:t xml:space="preserve">В случае наличия замечаний к предоставленным Российским участником в рамках подпункта </w:t>
      </w:r>
      <w:r>
        <w:rPr>
          <w:rFonts w:ascii="Times New Roman"/>
          <w:rtl w:val="0"/>
          <w:lang w:val="ru-RU"/>
        </w:rPr>
        <w:t xml:space="preserve">2.3.7 </w:t>
      </w:r>
      <w:r>
        <w:rPr>
          <w:rtl w:val="0"/>
          <w:lang w:val="ru-RU"/>
        </w:rPr>
        <w:t xml:space="preserve">настоящего Соглашения документам Центр в течение </w:t>
      </w:r>
      <w:r>
        <w:rPr>
          <w:rFonts w:ascii="Times New Roman"/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получения указанных документов вправе направить в адрес Российского участника замечания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течение </w:t>
      </w:r>
      <w:r>
        <w:rPr>
          <w:rFonts w:ascii="Times New Roman"/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получения соответствующих замечаний Центра Российский участник обязан направить в Центр документы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доработанные в соответствии с замечаниями Центра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учетом требований к документам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подпунктом </w:t>
      </w:r>
      <w:r>
        <w:rPr>
          <w:rFonts w:ascii="Times New Roman"/>
          <w:rtl w:val="0"/>
          <w:lang w:val="ru-RU"/>
        </w:rPr>
        <w:t xml:space="preserve">2.3.7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ОБСТОЯТЕЛЬСТВА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ИСКЛЮЧАЮЩИЕ ОТВЕТСТВЕННОСТЬ СТОРОН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ФОРС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МАЖОРНЫЕ ОБСТОЯТЕЛЬСТВА</w:t>
      </w:r>
      <w:r>
        <w:rPr>
          <w:rFonts w:ascii="Times New Roman Bold"/>
          <w:rtl w:val="0"/>
          <w:lang w:val="ru-RU"/>
        </w:rPr>
        <w:t>)</w:t>
      </w:r>
    </w:p>
    <w:p>
      <w:pPr>
        <w:pStyle w:val="Normal"/>
        <w:widowControl w:val="0"/>
        <w:tabs>
          <w:tab w:val="left" w:pos="567"/>
        </w:tabs>
        <w:spacing w:before="120" w:after="240" w:line="259" w:lineRule="auto"/>
        <w:jc w:val="both"/>
        <w:rPr>
          <w:color w:val="000000"/>
          <w:kern w:val="1"/>
          <w:u w:color="000000"/>
          <w:rtl w:val="0"/>
        </w:rPr>
      </w:pPr>
      <w:r>
        <w:rPr>
          <w:rtl w:val="0"/>
          <w:lang w:val="ru-RU"/>
        </w:rPr>
        <w:t>Стороны</w:t>
      </w:r>
      <w:r>
        <w:rPr>
          <w:color w:val="000000"/>
          <w:kern w:val="1"/>
          <w:u w:color="000000"/>
          <w:rtl w:val="0"/>
          <w:lang w:val="ru-RU"/>
        </w:rPr>
        <w:t xml:space="preserve"> пришли к соглашению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что оговорка о форс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-</w:t>
      </w:r>
      <w:r>
        <w:rPr>
          <w:color w:val="000000"/>
          <w:kern w:val="1"/>
          <w:u w:color="000000"/>
          <w:rtl w:val="0"/>
          <w:lang w:val="ru-RU"/>
        </w:rPr>
        <w:t xml:space="preserve">мажоре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об освобождении от ответственности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 xml:space="preserve">Международной торговой палаты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МТП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) (</w:t>
      </w:r>
      <w:r>
        <w:rPr>
          <w:color w:val="000000"/>
          <w:kern w:val="1"/>
          <w:u w:color="000000"/>
          <w:rtl w:val="0"/>
          <w:lang w:val="ru-RU"/>
        </w:rPr>
        <w:t xml:space="preserve">Публикация №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421 </w:t>
      </w:r>
      <w:r>
        <w:rPr>
          <w:color w:val="000000"/>
          <w:kern w:val="1"/>
          <w:u w:color="000000"/>
          <w:rtl w:val="0"/>
          <w:lang w:val="ru-RU"/>
        </w:rPr>
        <w:t>Е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является неотъемлемой частью настоящего Соглашения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ОТВЕТСТВЕННОСТЬ СТОРОН И РАЗРЕШЕНИЕ СПОРОВ</w:t>
      </w:r>
    </w:p>
    <w:p>
      <w:pPr>
        <w:pStyle w:val="List Paragraph"/>
        <w:widowControl w:val="0"/>
        <w:numPr>
          <w:ilvl w:val="1"/>
          <w:numId w:val="17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Любые споры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разногласия или требования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по настоящему Соглашению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 связи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 отношении заключения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прекращения или недействительности настоящего Соглашения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в связи с чем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из перечисленного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урегулируются Сторонами путем переговоров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Сторона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получившая письменную претензию другой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обязана рассмотреть ее и направить ответ в течение </w:t>
      </w:r>
      <w:r>
        <w:rPr>
          <w:rFonts w:ascii="Times New Roman"/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получения претензии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недостижения соглашения спор подлежит разрешению Арбитражным судом города Москвы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7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с учетом особенностей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настоящей статьей </w:t>
      </w:r>
      <w:r>
        <w:rPr>
          <w:rFonts w:ascii="Times New Roman"/>
          <w:rtl w:val="0"/>
          <w:lang w:val="ru-RU"/>
        </w:rPr>
        <w:t>4.</w:t>
      </w:r>
    </w:p>
    <w:p>
      <w:pPr>
        <w:pStyle w:val="List Paragraph"/>
        <w:widowControl w:val="0"/>
        <w:numPr>
          <w:ilvl w:val="1"/>
          <w:numId w:val="17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В случае отказа Российского участника от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необеспечения Российским участником своего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невыполнения обязанностей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Соглашением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Российский участник обязан возместить Центру в течение </w:t>
      </w:r>
      <w:r>
        <w:rPr>
          <w:rFonts w:ascii="Times New Roman"/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получения соответствующего требования все убытки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возникшие в связи с указанными обстоятельствами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в связи с привлечением Центром третьих лиц для целей обеспечения участия Российского участника в Онлайн деловой миссии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7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В случае просрочки исполнения Российским участником своих платежных обязательств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настоящим Соглашением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частности пунктом </w:t>
      </w:r>
      <w:r>
        <w:rPr>
          <w:rFonts w:ascii="Times New Roman"/>
          <w:rtl w:val="0"/>
          <w:lang w:val="ru-RU"/>
        </w:rPr>
        <w:t xml:space="preserve">4.3, </w:t>
      </w:r>
      <w:r>
        <w:rPr>
          <w:rtl w:val="0"/>
          <w:lang w:val="ru-RU"/>
        </w:rPr>
        <w:t xml:space="preserve">Центр вправе потребовать от Российского участника уплаты пеней в размере </w:t>
      </w:r>
      <w:r>
        <w:rPr>
          <w:rFonts w:ascii="Times New Roman"/>
          <w:rtl w:val="0"/>
          <w:lang w:val="ru-RU"/>
        </w:rPr>
        <w:t xml:space="preserve">0,1% </w:t>
      </w:r>
      <w:r>
        <w:rPr>
          <w:rtl w:val="0"/>
          <w:lang w:val="ru-RU"/>
        </w:rPr>
        <w:t>от суммы задолженности за каждый день просрочки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7"/>
        </w:numPr>
        <w:tabs>
          <w:tab w:val="num" w:pos="567"/>
          <w:tab w:val="clear" w:pos="0"/>
        </w:tabs>
        <w:bidi w:val="0"/>
        <w:spacing w:before="120" w:after="240" w:line="259" w:lineRule="auto"/>
        <w:ind w:left="567" w:right="0" w:hanging="567"/>
        <w:jc w:val="both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В случае неисполнения Российским участником условий 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также в случаях нарушения условий участия в Онлайн деловой миссии Центр вносит Российского участника в список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реестр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недобросовестных участников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ведение которого осуществляется Центром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АНТИКОРРУПЦИОННАЯ ОГОВОРКА</w:t>
      </w:r>
    </w:p>
    <w:p>
      <w:pPr>
        <w:pStyle w:val="List Paragraph"/>
        <w:widowControl w:val="0"/>
        <w:numPr>
          <w:ilvl w:val="1"/>
          <w:numId w:val="18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При исполнении своих обязательств по настоящему Соглашению Стороны обязуются не выплачивать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предлагать выплатить и не разрешать выплату каких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денежных средств или ценностей прямо или косвенно любым лицам для оказания влияния на действия или решения этих лиц с целью получить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неправомерные преимущества или с иными неправомерными целями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8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При исполнении своих обязательств по настоящему Соглашению Стороны не будут осуществлять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квалифицируемые применимым законодательством как дача или получение взятки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подкуп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также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нарушающие требования применимого законодательства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международного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 противодействии легализации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отмыванию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доходов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преступным путем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8"/>
        </w:numPr>
        <w:tabs>
          <w:tab w:val="num" w:pos="567"/>
          <w:tab w:val="clear" w:pos="0"/>
        </w:tabs>
        <w:spacing w:before="120" w:after="24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В случае нарушения одной из Сторон обязательств воздержаться от указанных в пунктах </w:t>
      </w:r>
      <w:r>
        <w:rPr>
          <w:rFonts w:ascii="Times New Roman"/>
          <w:rtl w:val="0"/>
          <w:lang w:val="ru-RU"/>
        </w:rPr>
        <w:t xml:space="preserve">5.1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5.2 </w:t>
      </w:r>
      <w:r>
        <w:rPr>
          <w:rtl w:val="0"/>
          <w:lang w:val="ru-RU"/>
        </w:rPr>
        <w:t>настоящего Соглашения действий другая Сторона имеет право расторгнуть настоящее Соглашение в одностороннем порядке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КОНФИДЕНЦИАЛЬНОСТЬ</w:t>
      </w:r>
    </w:p>
    <w:p>
      <w:pPr>
        <w:pStyle w:val="List Paragraph"/>
        <w:widowControl w:val="0"/>
        <w:numPr>
          <w:ilvl w:val="1"/>
          <w:numId w:val="19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Каждая Сторона в течение срока действия 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в течение </w:t>
      </w:r>
      <w:r>
        <w:rPr>
          <w:rFonts w:ascii="Times New Roman"/>
          <w:rtl w:val="0"/>
          <w:lang w:val="ru-RU"/>
        </w:rPr>
        <w:t>5</w:t>
      </w:r>
      <w:r>
        <w:rPr>
          <w:rtl w:val="0"/>
          <w:lang w:val="ru-RU"/>
        </w:rPr>
        <w:t> 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лет по окончании срока его действия обязуется сохранять конфиденциальность всей информации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данных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материалов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интеллектуальной собственности или сообщений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предоставленных ей другой Стороной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относится к настоящему Договору и имеет пометку «Конфиденциально» или со словами подобного смысла после даты вступления Соглашения в силу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Конфиденциальная информация включает в себя любую информацию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в момент передачи раскрывающей Стороной принимающей Стороне будет определена как конфиденциальная информация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9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целей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как в целях исполнения настоящего Соглашения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19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Не является нарушением обязательств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пунктами </w:t>
      </w:r>
      <w:r>
        <w:rPr>
          <w:rFonts w:ascii="Times New Roman"/>
          <w:rtl w:val="0"/>
          <w:lang w:val="ru-RU"/>
        </w:rPr>
        <w:t xml:space="preserve">6.1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6.2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передача конфиденциальной информации в целях исполнения настоящего Соглашения представителям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работникам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аудиторам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профессиональным консультантам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представляющим интересы Стороны в отношении 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также в отношении Центра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передача конфиденциальной информации государственной корпорации развития «ВЭБ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РФ» и организациям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входящим в Группу Российского экспортного центра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АО «ЭКСАР»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АО РОСЭКСИМБАНК</w:t>
      </w:r>
      <w:r>
        <w:rPr>
          <w:rFonts w:ascii="Times New Roman"/>
          <w:rtl w:val="0"/>
          <w:lang w:val="ru-RU"/>
        </w:rPr>
        <w:t>).</w:t>
      </w:r>
    </w:p>
    <w:p>
      <w:pPr>
        <w:pStyle w:val="List Paragraph"/>
        <w:widowControl w:val="0"/>
        <w:numPr>
          <w:ilvl w:val="1"/>
          <w:numId w:val="19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Информация не будет считаться конфиденциальной и принимающая Сторона не будет иметь никаких обязательств в отношении данной информации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эта информация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widowControl w:val="0"/>
        <w:numPr>
          <w:ilvl w:val="2"/>
          <w:numId w:val="21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является общедоступной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не может считаться конфиденциальной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21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была известна или стала известна на законном основании принимающей Стороне до момента передачи такой информации раскрывающей Стороной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numPr>
          <w:ilvl w:val="2"/>
          <w:numId w:val="21"/>
        </w:numPr>
        <w:tabs>
          <w:tab w:val="num" w:pos="1276"/>
          <w:tab w:val="clear" w:pos="0"/>
        </w:tabs>
        <w:spacing w:before="120" w:after="240" w:line="259" w:lineRule="auto"/>
        <w:ind w:left="1276" w:hanging="709"/>
        <w:jc w:val="both"/>
        <w:rPr>
          <w:position w:val="0"/>
        </w:rPr>
      </w:pPr>
      <w:r>
        <w:rPr>
          <w:rtl w:val="0"/>
          <w:lang w:val="ru-RU"/>
        </w:rPr>
        <w:t xml:space="preserve">разрешена к распространению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раскрытию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с письменного согласия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обладающей конфиденциальной информацией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ПРОЧИЕ УСЛОВИЯ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Настоящее Соглашение вступает в силу с даты его подписания Сторонами и действует до момента исполнения Сторонами своих обязательств по нему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Настоящий Соглашение регулируется и подлежит толкованию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Настоящее Соглашение может быть прекращено Сторонами досрочно</w:t>
      </w:r>
      <w:r>
        <w:rPr>
          <w:rFonts w:ascii="Times New Roman"/>
          <w:rtl w:val="0"/>
          <w:lang w:val="ru-RU"/>
        </w:rPr>
        <w:t>:</w:t>
      </w:r>
    </w:p>
    <w:p>
      <w:pPr>
        <w:pStyle w:val="List Paragraph"/>
        <w:widowControl w:val="0"/>
        <w:numPr>
          <w:ilvl w:val="2"/>
          <w:numId w:val="23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по соглашению Сторон в любое время в течение действия Соглашения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2"/>
          <w:numId w:val="23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в одностороннем порядке Центром в случае наступления обстоятельств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подпункте </w:t>
      </w:r>
      <w:r>
        <w:rPr>
          <w:rFonts w:ascii="Times New Roman"/>
          <w:rtl w:val="0"/>
          <w:lang w:val="ru-RU"/>
        </w:rPr>
        <w:t xml:space="preserve">2.2.2 </w:t>
      </w:r>
      <w:r>
        <w:rPr>
          <w:rtl w:val="0"/>
          <w:lang w:val="ru-RU"/>
        </w:rPr>
        <w:t>настоящего Соглашения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Центр вправе в одностороннем порядке отказаться от настоящего Соглашения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исполнения настоящего Соглашения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направив Российскому участнику уведомление об этом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Соглашение считается расторгнутым с момента получения Российским участником соответствующего уведомления или с даты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указанной Центром в соответствующем уведомлении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2"/>
          <w:numId w:val="23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в иных случаях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Любые изменения и дополнения к настоящему Соглашению действительны при условии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они совершены в письменной форме и подписаны Сторонами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дополнительные соглашения и приложения к настоящему Соглашению являются неотъемлемой частью настоящего Соглашения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Российский участник обязуется не передавать свои права и обязанности по настоящему Соглашению третьим лицам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Для целей настоящего Соглашения «рабочий день» означает любой день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субботы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воскресенья и нерабочих праздничных дней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который банки открыты для осуществления операций на территории Российской Федерации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Настоящее Соглашение составлено в двух экземплярах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одному экземпляру для каждой из Сторон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2"/>
        </w:numPr>
        <w:tabs>
          <w:tab w:val="num" w:pos="567"/>
          <w:tab w:val="clear" w:pos="0"/>
        </w:tabs>
        <w:spacing w:before="120" w:after="24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Все термины и определения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 настоящем Соглашении не предусмотрено иное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применяются и толкуются в значении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указанном в Правилах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ЮРИДИЧЕСКИ ЗНАЧИМЫЕ СООБЩЕНИЯ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Все уведомления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сообщения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согласия 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инструкции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предусмотренные настоящим Соглашением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сообщения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осуществляются Сторонами письменно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свободной форме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официальном бланке организации за подписью уполномоченного лица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 собственноручной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с использованием усиленной квалифицированной электронной подписи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если иное не согласовано Сторонами в настоящем Соглашении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сообщение было подписано собственноручной подписью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оригинал такого сообщения должен направляться заказным письмом с уведомлением о вручении или курьером не позднее </w:t>
      </w:r>
      <w:r>
        <w:rPr>
          <w:rFonts w:ascii="Times New Roman"/>
          <w:rtl w:val="0"/>
          <w:lang w:val="ru-RU"/>
        </w:rPr>
        <w:t>2 (</w:t>
      </w:r>
      <w:r>
        <w:rPr>
          <w:rtl w:val="0"/>
          <w:lang w:val="ru-RU"/>
        </w:rPr>
        <w:t>двух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направления сообщения по электронной почте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Стороны не вправе ссылаться на отсутствие надлежащего уведомления по причинам технического характера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на ошибки при указании электронного адреса в настоящем Соглашении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сбоя электронной почты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отсутствия уполномоченных сотрудников Стороны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Для целей настоящего пункта под электронными и почтовыми адресами понимаются адреса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указанные в соответствующем пункте настоящего Соглашения или в любом другом документе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предоставленном одной из Сторон другой Стороне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зависимости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из документов является более поздним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Стороны обязуются заблаговременно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позднее </w:t>
      </w:r>
      <w:r>
        <w:rPr>
          <w:rFonts w:ascii="Times New Roman"/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со дня происшедших изменений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уведомлять друг друга о любом изменении своих адресов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одна из Сторон не уведомила другую Сторону о таких изменениях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сообщения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направленные другой Стороной на последний известный адрес первой Стороны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 почте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электронной почте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курьером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иными предусмотренными настоящим Соглашением способами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считаются надлежаще полученными другой Стороной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120" w:line="259" w:lineRule="auto"/>
        <w:ind w:left="567" w:hanging="567"/>
        <w:jc w:val="both"/>
        <w:rPr>
          <w:position w:val="0"/>
          <w:rtl w:val="0"/>
        </w:rPr>
      </w:pPr>
      <w:r>
        <w:rPr>
          <w:rtl w:val="0"/>
          <w:lang w:val="ru-RU"/>
        </w:rPr>
        <w:t>Сообщение будет считаться доставленным</w:t>
      </w:r>
      <w:r>
        <w:rPr>
          <w:rFonts w:ascii="Times New Roman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7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в случае доставки курьером – в день доставки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указанный получающей Стороной на копии доставляемого сообщения</w:t>
      </w:r>
      <w:r>
        <w:rPr>
          <w:rFonts w:ascii="Times New Roman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7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в случае отправки посредством электронной почты – в день отправки сообщения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это происходит в период с </w:t>
      </w:r>
      <w:r>
        <w:rPr>
          <w:rFonts w:ascii="Times New Roman"/>
          <w:rtl w:val="0"/>
          <w:lang w:val="ru-RU"/>
        </w:rPr>
        <w:t xml:space="preserve">09:00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>18:00 (</w:t>
      </w:r>
      <w:r>
        <w:rPr>
          <w:rtl w:val="0"/>
          <w:lang w:val="ru-RU"/>
        </w:rPr>
        <w:t>время московское</w:t>
      </w:r>
      <w:r>
        <w:rPr>
          <w:rFonts w:ascii="Times New Roman"/>
          <w:rtl w:val="0"/>
          <w:lang w:val="ru-RU"/>
        </w:rPr>
        <w:t>);</w:t>
      </w:r>
    </w:p>
    <w:p>
      <w:pPr>
        <w:pStyle w:val="List Paragraph"/>
        <w:widowControl w:val="0"/>
        <w:numPr>
          <w:ilvl w:val="0"/>
          <w:numId w:val="27"/>
        </w:numPr>
        <w:tabs>
          <w:tab w:val="num" w:pos="1276"/>
          <w:tab w:val="clear" w:pos="0"/>
        </w:tabs>
        <w:spacing w:before="120" w:after="120" w:line="259" w:lineRule="auto"/>
        <w:ind w:left="1276" w:hanging="709"/>
        <w:jc w:val="both"/>
        <w:rPr>
          <w:position w:val="0"/>
          <w:rtl w:val="0"/>
        </w:rPr>
      </w:pPr>
      <w:r>
        <w:rPr>
          <w:rtl w:val="0"/>
          <w:lang w:val="ru-RU"/>
        </w:rPr>
        <w:t>в случае отправки заказным письмом с уведомлением о вручении – в день доставки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4"/>
        </w:numPr>
        <w:tabs>
          <w:tab w:val="num" w:pos="567"/>
          <w:tab w:val="clear" w:pos="0"/>
        </w:tabs>
        <w:spacing w:before="120" w:after="240" w:line="259" w:lineRule="auto"/>
        <w:ind w:left="567" w:hanging="567"/>
        <w:jc w:val="both"/>
        <w:rPr>
          <w:position w:val="0"/>
        </w:rPr>
      </w:pPr>
      <w:r>
        <w:rPr>
          <w:rtl w:val="0"/>
          <w:lang w:val="ru-RU"/>
        </w:rPr>
        <w:t>Если одна из Сторон изменит свой почтовый адрес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платежные реквизиты или иные реквизиты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обязана письменно уведомить об этом другую Сторону до вступления в силу этих изменений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позднее </w:t>
      </w:r>
      <w:r>
        <w:rPr>
          <w:rFonts w:ascii="Times New Roman"/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со дня происшедших изменений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случае если сообщение не получено Стороной по причине смены своего адреса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указанного в Соглашении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которой другая Сторона не была уведомлена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сообщение считается полученным со дня его отправки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фактического его получения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12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 xml:space="preserve">ПРИЛОЖЕНИЯ К СОГЛАШЕНИЮ </w:t>
      </w:r>
    </w:p>
    <w:p>
      <w:pPr>
        <w:pStyle w:val="Normal"/>
        <w:widowControl w:val="0"/>
        <w:tabs>
          <w:tab w:val="left" w:pos="426"/>
        </w:tabs>
        <w:spacing w:before="120" w:after="120" w:line="259" w:lineRule="auto"/>
        <w:jc w:val="both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– </w:t>
        <w:tab/>
        <w:t>Форма протокола об участии в Онлайн деловой 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tabs>
          <w:tab w:val="left" w:pos="426"/>
          <w:tab w:val="left" w:pos="1701"/>
        </w:tabs>
        <w:spacing w:before="120" w:after="120" w:line="259" w:lineRule="auto"/>
        <w:jc w:val="both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– </w:t>
        <w:tab/>
        <w:t>Форма отчета о результатах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  <w:tab/>
        <w:tab/>
        <w:tab/>
        <w:tab/>
      </w:r>
      <w:r>
        <w:rPr>
          <w:rtl w:val="0"/>
          <w:lang w:val="ru-RU"/>
        </w:rPr>
        <w:t xml:space="preserve">предоставляемого в </w:t>
        <w:tab/>
        <w:t xml:space="preserve">течение </w:t>
      </w:r>
      <w:r>
        <w:rPr>
          <w:rFonts w:ascii="Times New Roman"/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дней после завершения Онлайн деловой </w:t>
        <w:tab/>
        <w:tab/>
        <w:tab/>
        <w:t>миссии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widowControl w:val="0"/>
        <w:tabs>
          <w:tab w:val="left" w:pos="426"/>
        </w:tabs>
        <w:spacing w:before="120" w:after="240" w:line="259" w:lineRule="auto"/>
        <w:jc w:val="both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– </w:t>
        <w:tab/>
        <w:t>Форма отчета о результатах участия в Онлайн деловой миссии</w:t>
      </w:r>
      <w:r>
        <w:rPr>
          <w:rFonts w:ascii="Times New Roman"/>
          <w:rtl w:val="0"/>
          <w:lang w:val="ru-RU"/>
        </w:rPr>
        <w:t xml:space="preserve">, </w:t>
        <w:tab/>
        <w:tab/>
        <w:tab/>
        <w:tab/>
        <w:tab/>
      </w:r>
      <w:r>
        <w:rPr>
          <w:rtl w:val="0"/>
          <w:lang w:val="ru-RU"/>
        </w:rPr>
        <w:t xml:space="preserve">предоставляемого в </w:t>
        <w:tab/>
        <w:t xml:space="preserve">течение </w:t>
      </w:r>
      <w:r>
        <w:rPr>
          <w:rFonts w:ascii="Times New Roman"/>
          <w:rtl w:val="0"/>
          <w:lang w:val="ru-RU"/>
        </w:rPr>
        <w:t xml:space="preserve">3/6/9/12 </w:t>
      </w:r>
      <w:r>
        <w:rPr>
          <w:rtl w:val="0"/>
          <w:lang w:val="ru-RU"/>
        </w:rPr>
        <w:t xml:space="preserve">месяцев после завершения Онлайн </w:t>
        <w:tab/>
        <w:tab/>
        <w:tab/>
        <w:tab/>
        <w:t>деловой миссии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120" w:after="240" w:line="259" w:lineRule="auto"/>
        <w:ind w:left="567" w:right="0" w:hanging="567"/>
        <w:jc w:val="center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РЕКВИЗИТЫ И ПОДПИСИ СТОРОН</w:t>
      </w:r>
    </w:p>
    <w:tbl>
      <w:tblPr>
        <w:tblW w:w="964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20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after="120"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ЦЕНТР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after="120"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98" w:hRule="atLeast"/>
        </w:trPr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Адрес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место нахождения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): 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123610,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Москва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Краснопресненская наб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. 12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Почтовый адрес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123610,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Москва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Краснопресненская наб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. 12,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подъезд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9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7703376553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КПП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770301001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ОГРН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1157746363994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ОКПО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44477921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ОКВЭД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70.22</w:t>
            </w:r>
          </w:p>
          <w:p>
            <w:pPr>
              <w:pStyle w:val="Normal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Тел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. +7 (495) 937-4747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 2"/>
              <w:spacing w:after="0" w:line="259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Адрес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место нахождения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):</w:t>
            </w:r>
          </w:p>
          <w:p>
            <w:pPr>
              <w:pStyle w:val="Body Text Indent 2"/>
              <w:spacing w:after="0" w:line="259" w:lineRule="auto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_____________________________</w:t>
            </w:r>
          </w:p>
          <w:p>
            <w:pPr>
              <w:pStyle w:val="Body Text Indent 2"/>
              <w:spacing w:after="0" w:line="259" w:lineRule="auto"/>
              <w:ind w:lef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Почтовый адрес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___________________</w:t>
            </w:r>
          </w:p>
          <w:p>
            <w:pPr>
              <w:pStyle w:val="Body Text Indent 2"/>
              <w:spacing w:after="0" w:line="259" w:lineRule="auto"/>
              <w:ind w:lef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_________________</w:t>
            </w:r>
          </w:p>
          <w:p>
            <w:pPr>
              <w:pStyle w:val="Body Text Indent 2"/>
              <w:spacing w:after="0" w:line="259" w:lineRule="auto"/>
              <w:ind w:lef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Контактное лицо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_________________</w:t>
            </w:r>
          </w:p>
          <w:p>
            <w:pPr>
              <w:pStyle w:val="Body Text Indent 2"/>
              <w:spacing w:after="0" w:line="259" w:lineRule="auto"/>
              <w:ind w:lef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Телефон для связи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_________________</w:t>
            </w:r>
          </w:p>
          <w:p>
            <w:pPr>
              <w:pStyle w:val="Body Text Indent 2"/>
              <w:spacing w:after="0" w:line="259" w:lineRule="auto"/>
              <w:ind w:lef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Электронная почта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 _________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КПП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ОГРН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ОКПО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ОКВЭД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142" w:hRule="atLeast"/>
        </w:trPr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президент</w:t>
            </w:r>
          </w:p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Вологодский 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</w:p>
          <w:p>
            <w:pPr>
              <w:pStyle w:val="Normal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widowControl w:val="0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widowControl w:val="0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_________________/___________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)/</w:t>
            </w:r>
          </w:p>
          <w:p>
            <w:pPr>
              <w:pStyle w:val="Normal"/>
              <w:widowControl w:val="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List Paragraph"/>
        <w:widowControl w:val="0"/>
        <w:numPr>
          <w:ilvl w:val="0"/>
          <w:numId w:val="28"/>
        </w:numPr>
        <w:tabs>
          <w:tab w:val="num" w:pos="567"/>
          <w:tab w:val="clear" w:pos="0"/>
        </w:tabs>
        <w:spacing w:before="120" w:after="240"/>
        <w:ind w:left="567" w:hanging="567"/>
        <w:jc w:val="center"/>
        <w:rPr>
          <w:rFonts w:ascii="Times New Roman Bold" w:cs="Times New Roman Bold" w:hAnsi="Times New Roman Bold" w:eastAsia="Times New Roman Bold"/>
          <w:position w:val="0"/>
        </w:rPr>
      </w:pPr>
    </w:p>
    <w:p>
      <w:pPr>
        <w:pStyle w:val="Normal"/>
        <w:ind w:left="5670" w:firstLine="0"/>
        <w:jc w:val="righ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Normal"/>
        <w:ind w:left="5670" w:firstLine="0"/>
        <w:jc w:val="right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>1</w:t>
      </w:r>
    </w:p>
    <w:p>
      <w:pPr>
        <w:pStyle w:val="Normal"/>
        <w:ind w:left="5670" w:firstLine="0"/>
        <w:jc w:val="righ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к Соглашению об участии в международной деловой миссии в онлайн формате</w:t>
      </w:r>
    </w:p>
    <w:p>
      <w:pPr>
        <w:pStyle w:val="Normal"/>
        <w:ind w:left="5670" w:firstLine="0"/>
        <w:jc w:val="right"/>
        <w:rPr>
          <w:rtl w:val="0"/>
        </w:rPr>
      </w:pPr>
      <w:r>
        <w:rPr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 xml:space="preserve">____ </w:t>
      </w:r>
      <w:r>
        <w:rPr>
          <w:rtl w:val="0"/>
          <w:lang w:val="ru-RU"/>
        </w:rPr>
        <w:t>от «</w:t>
      </w:r>
      <w:r>
        <w:rPr>
          <w:rFonts w:ascii="Times New Roman"/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line="259" w:lineRule="auto"/>
        <w:ind w:left="5670" w:firstLine="0"/>
        <w:jc w:val="right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ind w:firstLine="567"/>
        <w:jc w:val="center"/>
        <w:rPr>
          <w:rFonts w:ascii="Times New Roman Bold" w:cs="Times New Roman Bold" w:hAnsi="Times New Roman Bold" w:eastAsia="Times New Roman Bold"/>
          <w:color w:val="000000"/>
          <w:u w:val="single" w:color="000000"/>
        </w:rPr>
      </w:pPr>
      <w:r>
        <w:rPr>
          <w:rFonts w:hAnsi="Times New Roman Bold" w:hint="default"/>
          <w:color w:val="000000"/>
          <w:u w:val="single" w:color="000000"/>
          <w:rtl w:val="0"/>
          <w:lang w:val="ru-RU"/>
        </w:rPr>
        <w:t xml:space="preserve">ФОРМА 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00"/>
          <w:u w:color="000000"/>
        </w:rPr>
      </w:pPr>
      <w:r>
        <w:rPr>
          <w:rFonts w:hAnsi="Times New Roman Bold" w:hint="default"/>
          <w:color w:val="000000"/>
          <w:u w:color="000000"/>
          <w:rtl w:val="0"/>
          <w:lang w:val="ru-RU"/>
        </w:rPr>
        <w:t>Протокол об участии в международной деловой миссии в онлайн формате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00"/>
          <w:u w:color="000000"/>
        </w:rPr>
      </w:pPr>
    </w:p>
    <w:p>
      <w:pPr>
        <w:pStyle w:val="Normal"/>
        <w:ind w:firstLine="709"/>
        <w:jc w:val="both"/>
        <w:rPr>
          <w:color w:val="000000"/>
          <w:u w:color="000000"/>
        </w:rPr>
      </w:pPr>
      <w:r>
        <w:rPr>
          <w:rFonts w:ascii="Times New Roman" w:hint="default"/>
          <w:color w:val="000000"/>
          <w:u w:color="000000"/>
          <w:rtl w:val="0"/>
          <w:lang w:val="ru-RU"/>
        </w:rPr>
        <w:t xml:space="preserve">                                    </w:t>
        <w:tab/>
        <w:t xml:space="preserve">           </w:t>
        <w:tab/>
        <w:t xml:space="preserve">                                     «</w:t>
      </w:r>
      <w:r>
        <w:rPr>
          <w:rFonts w:ascii="Times New Roman"/>
          <w:color w:val="000000"/>
          <w:u w:color="000000"/>
          <w:rtl w:val="0"/>
          <w:lang w:val="ru-RU"/>
        </w:rPr>
        <w:t>___</w:t>
      </w:r>
      <w:r>
        <w:rPr>
          <w:color w:val="000000"/>
          <w:u w:color="000000"/>
          <w:rtl w:val="0"/>
          <w:lang w:val="ru-RU"/>
        </w:rPr>
        <w:t xml:space="preserve">»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_____________ 20__ </w:t>
      </w:r>
      <w:r>
        <w:rPr>
          <w:color w:val="000000"/>
          <w:u w:color="000000"/>
          <w:rtl w:val="0"/>
          <w:lang w:val="ru-RU"/>
        </w:rPr>
        <w:t>г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rtl w:val="0"/>
        </w:rPr>
      </w:pPr>
      <w:r>
        <w:rPr>
          <w:rtl w:val="0"/>
          <w:lang w:val="ru-RU"/>
        </w:rPr>
        <w:t xml:space="preserve">Акционерное общество «Российский экспортный центр»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Центр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лице </w:t>
      </w:r>
      <w:r>
        <w:rPr>
          <w:rFonts w:ascii="Times New Roman"/>
          <w:rtl w:val="0"/>
          <w:lang w:val="ru-RU"/>
        </w:rPr>
        <w:t xml:space="preserve">_________________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указать наименование должности уполномоченного лица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, [</w:t>
      </w:r>
      <w:r>
        <w:rPr>
          <w:rtl w:val="0"/>
          <w:lang w:val="ru-RU"/>
        </w:rPr>
        <w:t>действующего</w:t>
      </w:r>
      <w:r>
        <w:rPr>
          <w:rFonts w:ascii="Times New Roman"/>
          <w:rtl w:val="0"/>
          <w:lang w:val="ru-RU"/>
        </w:rPr>
        <w:t>]/[</w:t>
      </w:r>
      <w:r>
        <w:rPr>
          <w:rtl w:val="0"/>
          <w:lang w:val="ru-RU"/>
        </w:rPr>
        <w:t>действующей</w:t>
      </w:r>
      <w:r>
        <w:rPr>
          <w:rFonts w:ascii="Times New Roman"/>
          <w:rtl w:val="0"/>
          <w:lang w:val="ru-RU"/>
        </w:rPr>
        <w:t>] (</w:t>
      </w:r>
      <w:r>
        <w:rPr>
          <w:i w:val="1"/>
          <w:iCs w:val="1"/>
          <w:color w:val="ff0000"/>
          <w:u w:color="ff0000"/>
          <w:rtl w:val="0"/>
          <w:lang w:val="ru-RU"/>
        </w:rPr>
        <w:t>выбрать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rFonts w:ascii="Times New Roman"/>
          <w:rtl w:val="0"/>
          <w:lang w:val="ru-RU"/>
        </w:rPr>
        <w:t xml:space="preserve">_________________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указать основания осуществления действий от имени Центра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: </w:t>
      </w:r>
      <w:r>
        <w:rPr>
          <w:i w:val="1"/>
          <w:iCs w:val="1"/>
          <w:color w:val="ff0000"/>
          <w:u w:color="ff0000"/>
          <w:rtl w:val="0"/>
          <w:lang w:val="ru-RU"/>
        </w:rPr>
        <w:t xml:space="preserve">«Устава»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- </w:t>
      </w:r>
      <w:r>
        <w:rPr>
          <w:i w:val="1"/>
          <w:iCs w:val="1"/>
          <w:color w:val="ff0000"/>
          <w:u w:color="ff0000"/>
          <w:rtl w:val="0"/>
          <w:lang w:val="ru-RU"/>
        </w:rPr>
        <w:t>для Генерального директора и «доверенности №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__ </w:t>
      </w:r>
      <w:r>
        <w:rPr>
          <w:i w:val="1"/>
          <w:iCs w:val="1"/>
          <w:color w:val="ff0000"/>
          <w:u w:color="ff0000"/>
          <w:rtl w:val="0"/>
          <w:lang w:val="ru-RU"/>
        </w:rPr>
        <w:t xml:space="preserve">от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__.__.___ </w:t>
      </w:r>
      <w:r>
        <w:rPr>
          <w:i w:val="1"/>
          <w:iCs w:val="1"/>
          <w:color w:val="ff0000"/>
          <w:u w:color="ff0000"/>
          <w:rtl w:val="0"/>
          <w:lang w:val="ru-RU"/>
        </w:rPr>
        <w:t>г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.</w:t>
      </w:r>
      <w:r>
        <w:rPr>
          <w:i w:val="1"/>
          <w:iCs w:val="1"/>
          <w:color w:val="ff0000"/>
          <w:u w:color="ff0000"/>
          <w:rtl w:val="0"/>
          <w:lang w:val="ru-RU"/>
        </w:rPr>
        <w:t xml:space="preserve">»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- </w:t>
      </w:r>
      <w:r>
        <w:rPr>
          <w:i w:val="1"/>
          <w:iCs w:val="1"/>
          <w:color w:val="ff0000"/>
          <w:u w:color="ff0000"/>
          <w:rtl w:val="0"/>
          <w:lang w:val="ru-RU"/>
        </w:rPr>
        <w:t>для всех иных лиц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_____________ </w:t>
      </w:r>
      <w:r>
        <w:rPr>
          <w:rFonts w:ascii="Times New Roman"/>
          <w:i w:val="1"/>
          <w:iCs w:val="1"/>
          <w:color w:val="ff0000"/>
          <w:sz w:val="22"/>
          <w:szCs w:val="22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sz w:val="22"/>
          <w:szCs w:val="22"/>
          <w:u w:color="ff0000"/>
          <w:rtl w:val="0"/>
          <w:lang w:val="ru-RU"/>
        </w:rPr>
        <w:t>указать наименование юридического лица</w:t>
      </w:r>
      <w:r>
        <w:rPr>
          <w:rFonts w:ascii="Times New Roman"/>
          <w:i w:val="1"/>
          <w:iCs w:val="1"/>
          <w:color w:val="ff0000"/>
          <w:sz w:val="22"/>
          <w:szCs w:val="22"/>
          <w:u w:color="ff0000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Российский участник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лице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______________ 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 xml:space="preserve">указать правильное наименование должности </w:t>
      </w:r>
      <w:r>
        <w:rPr>
          <w:i w:val="1"/>
          <w:iCs w:val="1"/>
          <w:color w:val="ff0000"/>
          <w:u w:color="ff0000"/>
          <w:rtl w:val="0"/>
          <w:lang w:val="ru-RU"/>
        </w:rPr>
        <w:t>единоличного исполнительного органа в</w:t>
      </w:r>
      <w:r>
        <w:rPr>
          <w:rFonts w:ascii="Times New Roman"/>
          <w:color w:val="ff0000"/>
          <w:u w:color="ff0000"/>
          <w:rtl w:val="0"/>
          <w:lang w:val="ru-RU"/>
        </w:rPr>
        <w:t xml:space="preserve">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зависимости от того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как это предусмотрено Уставом конкретной организации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)</w:t>
      </w:r>
      <w:r>
        <w:rPr>
          <w:rFonts w:ascii="Times New Roman"/>
          <w:color w:val="ff0000"/>
          <w:kern w:val="1"/>
          <w:u w:color="ff0000"/>
          <w:rtl w:val="0"/>
          <w:lang w:val="ru-RU"/>
        </w:rPr>
        <w:t xml:space="preserve"> 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_______________________________ 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указать фамилию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kern w:val="1"/>
          <w:u w:color="ff0000"/>
          <w:rtl w:val="0"/>
          <w:lang w:val="ru-RU"/>
        </w:rPr>
        <w:t>имя и отчество</w:t>
      </w:r>
      <w:r>
        <w:rPr>
          <w:rFonts w:ascii="Times New Roman"/>
          <w:i w:val="1"/>
          <w:iCs w:val="1"/>
          <w:color w:val="ff0000"/>
          <w:kern w:val="1"/>
          <w:u w:color="ff0000"/>
          <w:rtl w:val="0"/>
          <w:lang w:val="ru-RU"/>
        </w:rPr>
        <w:t>)</w:t>
      </w:r>
      <w:r>
        <w:rPr>
          <w:rFonts w:ascii="Times New Roman"/>
          <w:color w:val="000000"/>
          <w:kern w:val="1"/>
          <w:u w:color="000000"/>
          <w:rtl w:val="0"/>
          <w:lang w:val="ru-RU"/>
        </w:rPr>
        <w:t xml:space="preserve">, </w:t>
      </w:r>
      <w:r>
        <w:rPr>
          <w:color w:val="000000"/>
          <w:kern w:val="1"/>
          <w:u w:color="000000"/>
          <w:rtl w:val="0"/>
          <w:lang w:val="ru-RU"/>
        </w:rPr>
        <w:t>действующего на основании Устава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далее совместно именуемые «</w:t>
      </w:r>
      <w:r>
        <w:rPr>
          <w:rFonts w:hAnsi="Times New Roman Bold" w:hint="default"/>
          <w:rtl w:val="0"/>
          <w:lang w:val="ru-RU"/>
        </w:rPr>
        <w:t>Стороны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 отдельности – «</w:t>
      </w:r>
      <w:r>
        <w:rPr>
          <w:rFonts w:hAnsi="Times New Roman Bold" w:hint="default"/>
          <w:rtl w:val="0"/>
          <w:lang w:val="ru-RU"/>
        </w:rPr>
        <w:t>Сторона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подписали настоящий протокол к Соглашению об участии в международной деловой миссии в онлайн формате № </w:t>
      </w:r>
      <w:r>
        <w:rPr>
          <w:rFonts w:ascii="Times New Roman"/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от </w:t>
      </w:r>
      <w:r>
        <w:rPr>
          <w:rFonts w:ascii="Times New Roman"/>
          <w:rtl w:val="0"/>
          <w:lang w:val="ru-RU"/>
        </w:rPr>
        <w:t xml:space="preserve">___ ________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 xml:space="preserve">далее – </w:t>
      </w:r>
      <w:r>
        <w:rPr>
          <w:rFonts w:hAnsi="Times New Roman Bold" w:hint="default"/>
          <w:rtl w:val="0"/>
          <w:lang w:val="ru-RU"/>
        </w:rPr>
        <w:t>Соглашение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о нижеследующем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numPr>
          <w:ilvl w:val="1"/>
          <w:numId w:val="31"/>
        </w:numPr>
        <w:tabs>
          <w:tab w:val="num" w:pos="567"/>
          <w:tab w:val="clear" w:pos="0"/>
        </w:tabs>
        <w:spacing w:before="120" w:after="120"/>
        <w:ind w:left="567" w:hanging="567"/>
        <w:jc w:val="both"/>
        <w:rPr>
          <w:position w:val="0"/>
          <w:sz w:val="22"/>
          <w:szCs w:val="22"/>
          <w:rtl w:val="0"/>
        </w:rPr>
      </w:pPr>
      <w:r>
        <w:rPr>
          <w:rtl w:val="0"/>
          <w:lang w:val="ru-RU"/>
        </w:rPr>
        <w:t xml:space="preserve">Центр в соответствии с условиями Соглашения обеспечил участие Российского участника в международной деловой миссии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наименование мероприятия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отрасль деловой миссии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tl w:val="0"/>
          <w:lang w:val="ru-RU"/>
        </w:rPr>
        <w:t xml:space="preserve"> в электронном формате посредством информационно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коммуникационной сети Интернет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направленной на инициирование заключения внешнеэкономических сделок и продвижение российских товаров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работ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зарубежных рынках </w:t>
      </w:r>
      <w:r>
        <w:rPr>
          <w:rFonts w:ascii="Times New Roman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идентификатор мероприятия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порядковый номер в соответствии с Перечнем мероприятий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 xml:space="preserve">, </w:t>
      </w:r>
      <w:r>
        <w:rPr>
          <w:i w:val="1"/>
          <w:iCs w:val="1"/>
          <w:color w:val="ff0000"/>
          <w:u w:color="ff0000"/>
          <w:rtl w:val="0"/>
          <w:lang w:val="ru-RU"/>
        </w:rPr>
        <w:t>утвержденным приказом АО «Российский экспортный центр»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которая проводится в период с «</w:t>
      </w:r>
      <w:r>
        <w:rPr>
          <w:rFonts w:ascii="Times New Roman"/>
          <w:rtl w:val="0"/>
          <w:lang w:val="ru-RU"/>
        </w:rPr>
        <w:t>_</w:t>
      </w:r>
      <w:r>
        <w:rPr>
          <w:rtl w:val="0"/>
          <w:lang w:val="ru-RU"/>
        </w:rPr>
        <w:t>» по «</w:t>
      </w:r>
      <w:r>
        <w:rPr>
          <w:rFonts w:ascii="Times New Roman"/>
          <w:rtl w:val="0"/>
          <w:lang w:val="ru-RU"/>
        </w:rPr>
        <w:t>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(</w:t>
      </w:r>
      <w:r>
        <w:rPr>
          <w:i w:val="1"/>
          <w:iCs w:val="1"/>
          <w:color w:val="ff0000"/>
          <w:u w:color="ff0000"/>
          <w:rtl w:val="0"/>
          <w:lang w:val="ru-RU"/>
        </w:rPr>
        <w:t>даты проведения</w:t>
      </w:r>
      <w:r>
        <w:rPr>
          <w:rFonts w:ascii="Times New Roman"/>
          <w:i w:val="1"/>
          <w:iCs w:val="1"/>
          <w:color w:val="ff0000"/>
          <w:u w:color="ff0000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</w:p>
    <w:p>
      <w:pPr>
        <w:pStyle w:val="Normal"/>
        <w:numPr>
          <w:ilvl w:val="1"/>
          <w:numId w:val="31"/>
        </w:numPr>
        <w:tabs>
          <w:tab w:val="num" w:pos="567"/>
          <w:tab w:val="clear" w:pos="0"/>
        </w:tabs>
        <w:spacing w:before="120" w:after="120"/>
        <w:ind w:left="567" w:hanging="567"/>
        <w:jc w:val="both"/>
        <w:rPr>
          <w:color w:val="000000"/>
          <w:position w:val="0"/>
          <w:u w:color="000000"/>
          <w:rtl w:val="0"/>
        </w:rPr>
      </w:pPr>
      <w:r>
        <w:rPr>
          <w:rtl w:val="0"/>
          <w:lang w:val="ru-RU"/>
        </w:rPr>
        <w:t>Российский участник в соответствии с условиями Соглашения принял участие в международной деловой миссии в онлайн формате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пункте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>настоящего протокола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numPr>
          <w:ilvl w:val="1"/>
          <w:numId w:val="31"/>
        </w:numPr>
        <w:tabs>
          <w:tab w:val="num" w:pos="567"/>
          <w:tab w:val="clear" w:pos="0"/>
        </w:tabs>
        <w:spacing w:before="120" w:after="120"/>
        <w:ind w:left="567" w:hanging="567"/>
        <w:jc w:val="both"/>
        <w:rPr>
          <w:color w:val="000000"/>
          <w:position w:val="0"/>
          <w:u w:color="000000"/>
          <w:rtl w:val="0"/>
        </w:rPr>
      </w:pPr>
      <w:r>
        <w:rPr>
          <w:color w:val="000000"/>
          <w:u w:color="000000"/>
          <w:rtl w:val="0"/>
          <w:lang w:val="ru-RU"/>
        </w:rPr>
        <w:t>Стороны не имеют претензий друг к другу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numPr>
          <w:ilvl w:val="1"/>
          <w:numId w:val="31"/>
        </w:numPr>
        <w:tabs>
          <w:tab w:val="num" w:pos="567"/>
          <w:tab w:val="clear" w:pos="0"/>
        </w:tabs>
        <w:spacing w:before="120" w:after="120"/>
        <w:ind w:left="567" w:hanging="567"/>
        <w:jc w:val="both"/>
        <w:rPr>
          <w:color w:val="000000"/>
          <w:position w:val="0"/>
          <w:u w:color="000000"/>
          <w:rtl w:val="0"/>
        </w:rPr>
      </w:pPr>
      <w:r>
        <w:rPr>
          <w:color w:val="000000"/>
          <w:u w:color="000000"/>
          <w:rtl w:val="0"/>
          <w:lang w:val="ru-RU"/>
        </w:rPr>
        <w:t>Настоящий протокол составлен в двух экземплярах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имеющих одинаковую юридическую силу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 одному для каждой из Сторон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9"/>
        <w:gridCol w:w="4782"/>
      </w:tblGrid>
      <w:tr>
        <w:tblPrEx>
          <w:shd w:val="clear" w:color="auto" w:fill="auto"/>
        </w:tblPrEx>
        <w:trPr>
          <w:trHeight w:val="1034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Центра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/_________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Российского участника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___________________ /________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numPr>
          <w:ilvl w:val="1"/>
          <w:numId w:val="32"/>
        </w:numPr>
        <w:tabs>
          <w:tab w:val="num" w:pos="567"/>
          <w:tab w:val="clear" w:pos="0"/>
        </w:tabs>
        <w:spacing w:before="120" w:after="120"/>
        <w:ind w:left="567" w:hanging="567"/>
        <w:jc w:val="both"/>
        <w:rPr>
          <w:color w:val="000000"/>
          <w:position w:val="0"/>
          <w:u w:color="000000"/>
          <w:rtl w:val="0"/>
        </w:rPr>
      </w:pPr>
    </w:p>
    <w:p>
      <w:pPr>
        <w:pStyle w:val="Normal"/>
        <w:widowControl w:val="0"/>
        <w:spacing w:line="259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59" w:lineRule="auto"/>
        <w:jc w:val="both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Times New Roman Bold" w:hint="default"/>
          <w:u w:val="single"/>
          <w:rtl w:val="0"/>
          <w:lang w:val="ru-RU"/>
        </w:rPr>
        <w:t>ФОРМА СОГЛАСОВАНА</w:t>
      </w:r>
      <w:r>
        <w:rPr>
          <w:rFonts w:ascii="Times New Roman Bold"/>
          <w:u w:val="single"/>
          <w:rtl w:val="0"/>
          <w:lang w:val="ru-RU"/>
        </w:rPr>
        <w:t>:</w:t>
      </w: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9"/>
        <w:gridCol w:w="478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ЦЕНТР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</w:p>
        </w:tc>
      </w:tr>
      <w:tr>
        <w:tblPrEx>
          <w:shd w:val="clear" w:color="auto" w:fill="auto"/>
        </w:tblPrEx>
        <w:trPr>
          <w:trHeight w:val="1142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президент</w:t>
            </w: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Вологодский 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 /________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widowControl w:val="0"/>
        <w:jc w:val="both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spacing w:line="259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spacing w:line="259" w:lineRule="auto"/>
        <w:jc w:val="right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>2</w:t>
      </w:r>
    </w:p>
    <w:p>
      <w:pPr>
        <w:pStyle w:val="Normal"/>
        <w:spacing w:line="259" w:lineRule="auto"/>
        <w:jc w:val="right"/>
      </w:pPr>
      <w:r>
        <w:rPr>
          <w:rtl w:val="0"/>
          <w:lang w:val="ru-RU"/>
        </w:rPr>
        <w:t xml:space="preserve">к Соглашению об участии </w:t>
      </w:r>
    </w:p>
    <w:p>
      <w:pPr>
        <w:pStyle w:val="Normal"/>
        <w:spacing w:line="259" w:lineRule="auto"/>
        <w:jc w:val="righ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в международной деловой миссии в онлайн формате</w:t>
      </w:r>
    </w:p>
    <w:p>
      <w:pPr>
        <w:pStyle w:val="Normal"/>
        <w:spacing w:line="259" w:lineRule="auto"/>
        <w:jc w:val="right"/>
        <w:rPr>
          <w:rFonts w:ascii="Times New Roman Bold" w:cs="Times New Roman Bold" w:hAnsi="Times New Roman Bold" w:eastAsia="Times New Roman Bold"/>
          <w:rtl w:val="0"/>
        </w:rPr>
      </w:pPr>
      <w:r>
        <w:rPr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 xml:space="preserve">____ </w:t>
      </w:r>
      <w:r>
        <w:rPr>
          <w:rtl w:val="0"/>
          <w:lang w:val="ru-RU"/>
        </w:rPr>
        <w:t>от «</w:t>
      </w:r>
      <w:r>
        <w:rPr>
          <w:rFonts w:ascii="Times New Roman"/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</w:t>
      </w:r>
    </w:p>
    <w:p>
      <w:pPr>
        <w:pStyle w:val="Normal"/>
        <w:spacing w:line="259" w:lineRule="auto"/>
        <w:ind w:left="6381" w:firstLine="709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u w:val="single"/>
          <w:rtl w:val="0"/>
          <w:lang w:val="ru-RU"/>
        </w:rPr>
        <w:t>ФОРМА</w:t>
      </w:r>
    </w:p>
    <w:p>
      <w:pPr>
        <w:pStyle w:val="Normal"/>
        <w:spacing w:line="259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Отчет о результатах участия в Онлайн деловой миссии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предоставляемый </w:t>
        <w:br w:type="textWrapping"/>
        <w:t xml:space="preserve">в течение </w:t>
      </w:r>
      <w:r>
        <w:rPr>
          <w:rFonts w:ascii="Times New Roman Bold"/>
          <w:rtl w:val="0"/>
          <w:lang w:val="ru-RU"/>
        </w:rPr>
        <w:t xml:space="preserve">15 </w:t>
      </w:r>
      <w:r>
        <w:rPr>
          <w:rFonts w:hAnsi="Times New Roman Bold" w:hint="default"/>
          <w:rtl w:val="0"/>
          <w:lang w:val="ru-RU"/>
        </w:rPr>
        <w:t>календарных дней после завершения Онлайн деловой миссии</w:t>
      </w:r>
    </w:p>
    <w:tbl>
      <w:tblPr>
        <w:tblW w:w="960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"/>
        <w:gridCol w:w="5159"/>
        <w:gridCol w:w="4111"/>
      </w:tblGrid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Российского участника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Наименование Онлайн деловой миссии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место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ы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проведения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Ответственное за заполнение лицо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контактный телефон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mail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Количество первичных контактов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электронные визитки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контакты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Количество проведенных предметных переговоров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(__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перечислить компании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5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подписанных экспортных контрактов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соглашений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договоров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меморандумов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перечислить компании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указать реквизиты и вид заключенного документа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наименования продукции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объемы и стоимости поставок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осуществленных и планируемых к осуществлению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jc w:val="right"/>
        <w:rPr>
          <w:rFonts w:ascii="Times New Roman Bold" w:cs="Times New Roman Bold" w:hAnsi="Times New Roman Bold" w:eastAsia="Times New Roman Bold"/>
        </w:rPr>
      </w:pPr>
    </w:p>
    <w:tbl>
      <w:tblPr>
        <w:tblW w:w="41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38"/>
      </w:tblGrid>
      <w:tr>
        <w:tblPrEx>
          <w:shd w:val="clear" w:color="auto" w:fill="auto"/>
        </w:tblPrEx>
        <w:trPr>
          <w:trHeight w:val="1400" w:hRule="atLeast"/>
        </w:trPr>
        <w:tc>
          <w:tcPr>
            <w:tcW w:type="dxa" w:w="4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 /________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 20__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ind w:left="5670" w:firstLine="0"/>
        <w:jc w:val="right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59" w:lineRule="auto"/>
        <w:jc w:val="both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Times New Roman Bold" w:hint="default"/>
          <w:u w:val="single"/>
          <w:rtl w:val="0"/>
          <w:lang w:val="ru-RU"/>
        </w:rPr>
        <w:t>ФОРМА СОГЛАСОВАНА</w:t>
      </w:r>
      <w:r>
        <w:rPr>
          <w:rFonts w:ascii="Times New Roman Bold"/>
          <w:u w:val="single"/>
          <w:rtl w:val="0"/>
          <w:lang w:val="ru-RU"/>
        </w:rPr>
        <w:t>:</w:t>
      </w: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9"/>
        <w:gridCol w:w="478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ЦЕНТР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</w:p>
        </w:tc>
      </w:tr>
      <w:tr>
        <w:tblPrEx>
          <w:shd w:val="clear" w:color="auto" w:fill="auto"/>
        </w:tblPrEx>
        <w:trPr>
          <w:trHeight w:val="1034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президент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Вологодский 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 /________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widowControl w:val="0"/>
        <w:jc w:val="both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spacing w:line="259" w:lineRule="auto"/>
        <w:ind w:left="5670" w:firstLine="0"/>
        <w:jc w:val="righ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spacing w:line="259" w:lineRule="auto"/>
      </w:pPr>
      <w:r>
        <w:rPr>
          <w:rtl w:val="0"/>
        </w:rPr>
        <w:br w:type="page"/>
      </w:r>
    </w:p>
    <w:p>
      <w:pPr>
        <w:pStyle w:val="Normal"/>
        <w:spacing w:line="259" w:lineRule="auto"/>
        <w:rPr>
          <w:rtl w:val="0"/>
        </w:rPr>
      </w:pPr>
    </w:p>
    <w:p>
      <w:pPr>
        <w:pStyle w:val="Normal"/>
        <w:spacing w:line="259" w:lineRule="auto"/>
        <w:ind w:left="5103" w:firstLine="567"/>
        <w:jc w:val="right"/>
        <w:rPr>
          <w:rtl w:val="0"/>
        </w:rPr>
      </w:pPr>
      <w:r>
        <w:rPr>
          <w:rtl w:val="0"/>
          <w:lang w:val="ru-RU"/>
        </w:rPr>
        <w:t xml:space="preserve">Приложение № </w:t>
      </w:r>
      <w:r>
        <w:rPr>
          <w:rFonts w:ascii="Times New Roman"/>
          <w:rtl w:val="0"/>
          <w:lang w:val="ru-RU"/>
        </w:rPr>
        <w:t>3</w:t>
      </w:r>
    </w:p>
    <w:p>
      <w:pPr>
        <w:pStyle w:val="Normal"/>
        <w:spacing w:line="259" w:lineRule="auto"/>
        <w:ind w:left="5103" w:firstLine="567"/>
        <w:jc w:val="righ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к соглашению об участии в международной деловой миссии в онлайн формате</w:t>
      </w:r>
    </w:p>
    <w:p>
      <w:pPr>
        <w:pStyle w:val="Normal"/>
        <w:spacing w:line="259" w:lineRule="auto"/>
        <w:ind w:left="5103" w:firstLine="567"/>
        <w:jc w:val="right"/>
        <w:rPr>
          <w:rtl w:val="0"/>
        </w:rPr>
      </w:pPr>
      <w:r>
        <w:rPr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 xml:space="preserve">____ </w:t>
      </w:r>
      <w:r>
        <w:rPr>
          <w:rtl w:val="0"/>
          <w:lang w:val="ru-RU"/>
        </w:rPr>
        <w:t>от «</w:t>
      </w:r>
      <w:r>
        <w:rPr>
          <w:rFonts w:ascii="Times New Roman"/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________ 20__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spacing w:line="259" w:lineRule="auto"/>
        <w:jc w:val="right"/>
        <w:rPr>
          <w:rtl w:val="0"/>
        </w:rPr>
      </w:pPr>
    </w:p>
    <w:p>
      <w:pPr>
        <w:pStyle w:val="Normal"/>
        <w:spacing w:line="259" w:lineRule="auto"/>
        <w:ind w:firstLine="567"/>
        <w:jc w:val="center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Times New Roman Bold" w:hint="default"/>
          <w:u w:val="single"/>
          <w:rtl w:val="0"/>
          <w:lang w:val="ru-RU"/>
        </w:rPr>
        <w:t>ФОРМА</w:t>
      </w:r>
    </w:p>
    <w:p>
      <w:pPr>
        <w:pStyle w:val="Normal"/>
        <w:spacing w:line="259" w:lineRule="auto"/>
        <w:ind w:firstLine="567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Отчет о результатах участия в Онлайн деловой миссии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предоставляемый в течение </w:t>
      </w:r>
      <w:r>
        <w:rPr>
          <w:rFonts w:ascii="Times New Roman Bold"/>
          <w:rtl w:val="0"/>
          <w:lang w:val="ru-RU"/>
        </w:rPr>
        <w:t xml:space="preserve">3/6/9/12 </w:t>
      </w:r>
      <w:r>
        <w:rPr>
          <w:rFonts w:hAnsi="Times New Roman Bold" w:hint="default"/>
          <w:rtl w:val="0"/>
          <w:lang w:val="ru-RU"/>
        </w:rPr>
        <w:t>месяцев после завершения Онлайн деловой миссии</w:t>
      </w:r>
    </w:p>
    <w:tbl>
      <w:tblPr>
        <w:tblW w:w="960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"/>
        <w:gridCol w:w="5103"/>
        <w:gridCol w:w="4111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Российского участника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Наименование Онлайн деловой миссии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место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ы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проведения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Ответственное за заполнение лицо </w:t>
            </w:r>
          </w:p>
          <w:p>
            <w:pPr>
              <w:pStyle w:val="Normal"/>
              <w:spacing w:line="259" w:lineRule="auto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контактный телефон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mail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иностранных компаний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инициативно обратившихся к Российскому участнику по итогам Онлайн деловой миссии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компаний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 которыми российский участник продолжил коммуникацию по своей инициативе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направленных коммерческих предложений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итогам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3/6 /9/12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месяцев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5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Количество подписанных по итогам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3/6/9/12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месяцев экспортных контрактов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соглашений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договоров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меморандумов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шт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перечислить компании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указать реквизиты и вид заключенного документа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наименования продукции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объемы и стоимости поставок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осуществленных и планируемых к осуществлению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rPr>
          <w:rFonts w:ascii="Times New Roman Bold" w:cs="Times New Roman Bold" w:hAnsi="Times New Roman Bold" w:eastAsia="Times New Roman Bold"/>
        </w:rPr>
      </w:pPr>
    </w:p>
    <w:tbl>
      <w:tblPr>
        <w:tblW w:w="41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38"/>
      </w:tblGrid>
      <w:tr>
        <w:tblPrEx>
          <w:shd w:val="clear" w:color="auto" w:fill="auto"/>
        </w:tblPrEx>
        <w:trPr>
          <w:trHeight w:val="1419" w:hRule="atLeast"/>
        </w:trPr>
        <w:tc>
          <w:tcPr>
            <w:tcW w:type="dxa" w:w="4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 /________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 20__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259" w:lineRule="auto"/>
        <w:ind w:left="5670" w:firstLine="0"/>
        <w:jc w:val="right"/>
        <w:rPr>
          <w:rFonts w:ascii="Times New Roman Bold" w:cs="Times New Roman Bold" w:hAnsi="Times New Roman Bold" w:eastAsia="Times New Roman Bold"/>
        </w:rPr>
      </w:pPr>
    </w:p>
    <w:p>
      <w:pPr>
        <w:pStyle w:val="Normal"/>
        <w:widowControl w:val="0"/>
        <w:spacing w:line="259" w:lineRule="auto"/>
        <w:jc w:val="both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Times New Roman Bold" w:hint="default"/>
          <w:u w:val="single"/>
          <w:rtl w:val="0"/>
          <w:lang w:val="ru-RU"/>
        </w:rPr>
        <w:t>ФОРМА СОГЛАСОВАНА</w:t>
      </w:r>
      <w:r>
        <w:rPr>
          <w:rFonts w:ascii="Times New Roman Bold"/>
          <w:u w:val="single"/>
          <w:rtl w:val="0"/>
          <w:lang w:val="ru-RU"/>
        </w:rPr>
        <w:t>:</w:t>
      </w:r>
    </w:p>
    <w:p>
      <w:pPr>
        <w:pStyle w:val="Normal"/>
        <w:widowControl w:val="0"/>
        <w:spacing w:line="259" w:lineRule="auto"/>
        <w:jc w:val="both"/>
        <w:rPr>
          <w:rFonts w:ascii="Times New Roman Bold" w:cs="Times New Roman Bold" w:hAnsi="Times New Roman Bold" w:eastAsia="Times New Roman Bold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49"/>
        <w:gridCol w:w="478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ЦЕНТР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59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РОССИЙСКИЙ УЧАСТНИК</w:t>
            </w:r>
          </w:p>
        </w:tc>
      </w:tr>
      <w:tr>
        <w:tblPrEx>
          <w:shd w:val="clear" w:color="auto" w:fill="auto"/>
        </w:tblPrEx>
        <w:trPr>
          <w:trHeight w:val="1034" w:hRule="atLeast"/>
        </w:trPr>
        <w:tc>
          <w:tcPr>
            <w:tcW w:type="dxa" w:w="4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президент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Вологодский 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указать наименование должности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rmal"/>
              <w:spacing w:line="259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_________________ /________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18"/>
                <w:szCs w:val="18"/>
                <w:u w:val="none" w:color="ff0000"/>
                <w:vertAlign w:val="baseline"/>
                <w:rtl w:val="0"/>
                <w:lang w:val="ru-RU"/>
              </w:rPr>
              <w:t>.)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Normal"/>
              <w:spacing w:line="259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Normal"/>
        <w:widowControl w:val="0"/>
        <w:jc w:val="both"/>
      </w:pPr>
      <w:r>
        <w:rPr>
          <w:rFonts w:ascii="Times New Roman Bold" w:cs="Times New Roman Bold" w:hAnsi="Times New Roman Bold" w:eastAsia="Times New Roman Bold"/>
        </w:rPr>
        <w:br w:type="textWrapping"/>
      </w:r>
      <w:r>
        <w:rPr>
          <w:rFonts w:ascii="Times New Roman Bold" w:cs="Times New Roman Bold" w:hAnsi="Times New Roman Bold" w:eastAsia="Times New Roman Bold"/>
        </w:rPr>
        <w:br w:type="page"/>
      </w:r>
    </w:p>
    <w:p>
      <w:pPr>
        <w:pStyle w:val="Normal"/>
        <w:widowControl w:val="0"/>
        <w:jc w:val="both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41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14</w:t>
    </w:r>
    <w:r>
      <w:rPr>
        <w:rtl w:val="0"/>
      </w:rPr>
      <w:fldChar w:fldCharType="end" w:fldLock="0"/>
    </w: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lowerRoman"/>
      <w:suff w:val="tab"/>
      <w:lvlText w:val="(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lowerRoman"/>
      <w:suff w:val="tab"/>
      <w:lvlText w:val="(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(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3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color w:val="000000"/>
        <w:kern w:val="1"/>
        <w:position w:val="0"/>
        <w:u w:color="000000"/>
        <w:rtl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kern w:val="1"/>
        <w:position w:val="0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/>
      <w:rPr>
        <w:color w:val="000000"/>
        <w:kern w:val="1"/>
        <w:position w:val="0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color w:val="000000"/>
        <w:kern w:val="1"/>
        <w:position w:val="0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color w:val="000000"/>
        <w:kern w:val="1"/>
        <w:position w:val="0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color w:val="000000"/>
        <w:kern w:val="1"/>
        <w:position w:val="0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color w:val="000000"/>
        <w:kern w:val="1"/>
        <w:position w:val="0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color w:val="000000"/>
        <w:kern w:val="1"/>
        <w:position w:val="0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color w:val="000000"/>
        <w:kern w:val="1"/>
        <w:position w:val="0"/>
        <w:u w:color="000000"/>
        <w:rtl w:val="0"/>
      </w:rPr>
    </w:lvl>
  </w:abstractNum>
  <w:abstractNum w:abstractNumId="14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8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2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24">
    <w:multiLevelType w:val="multilevel"/>
    <w:lvl w:ilvl="0">
      <w:start w:val="1"/>
      <w:numFmt w:val="lowerRoman"/>
      <w:suff w:val="tab"/>
      <w:lvlText w:val="(%1)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5">
    <w:multiLevelType w:val="multilevel"/>
    <w:lvl w:ilvl="0">
      <w:start w:val="1"/>
      <w:numFmt w:val="lowerRoman"/>
      <w:suff w:val="tab"/>
      <w:lvlText w:val="(%1)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6"/>
    <w:lvl w:ilvl="0">
      <w:start w:val="1"/>
      <w:numFmt w:val="lowerRoman"/>
      <w:suff w:val="tab"/>
      <w:lvlText w:val="(%1)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0"/>
    <w:lvl w:ilvl="0">
      <w:start w:val="0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0">
    <w:multiLevelType w:val="multilevel"/>
    <w:styleLink w:val="List 7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1">
    <w:multiLevelType w:val="multilevel"/>
    <w:styleLink w:val="List 7"/>
    <w:lvl w:ilvl="0">
      <w:start w:val="1"/>
      <w:numFmt w:val="decimal"/>
      <w:suff w:val="tab"/>
      <w:lvlText w:val="%1."/>
      <w:lvlJc w:val="left"/>
      <w:pPr/>
      <w:rPr>
        <w:color w:val="000000"/>
        <w:position w:val="0"/>
        <w:u w:color="000000"/>
        <w:rtl w:val="0"/>
      </w:rPr>
    </w:lvl>
    <w:lvl w:ilvl="1">
      <w:start w:val="0"/>
      <w:numFmt w:val="decimal"/>
      <w:suff w:val="tab"/>
      <w:lvlText w:val="%2.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2"/>
    <w:next w:val="List 0"/>
    <w:pPr>
      <w:numPr>
        <w:numId w:val="1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2"/>
      </w:numPr>
    </w:pPr>
  </w:style>
  <w:style w:type="numbering" w:styleId="List 1">
    <w:name w:val="List 1"/>
    <w:basedOn w:val="Импортированный стиль 3"/>
    <w:next w:val="List 1"/>
    <w:pPr>
      <w:numPr>
        <w:numId w:val="4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2"/>
    <w:next w:val="List 4"/>
    <w:pPr>
      <w:numPr>
        <w:numId w:val="16"/>
      </w:numPr>
    </w:pPr>
  </w:style>
  <w:style w:type="numbering" w:styleId="List 5">
    <w:name w:val="List 5"/>
    <w:basedOn w:val="Импортированный стиль 2"/>
    <w:next w:val="List 5"/>
    <w:pPr>
      <w:numPr>
        <w:numId w:val="20"/>
      </w:numPr>
    </w:pPr>
  </w:style>
  <w:style w:type="numbering" w:styleId="List 6">
    <w:name w:val="List 6"/>
    <w:basedOn w:val="Импортированный стиль 5"/>
    <w:next w:val="List 6"/>
    <w:pPr>
      <w:numPr>
        <w:numId w:val="25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26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7">
    <w:name w:val="List 7"/>
    <w:basedOn w:val="Импортированный стиль 6"/>
    <w:next w:val="List 7"/>
    <w:pPr>
      <w:numPr>
        <w:numId w:val="29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